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DFF" w:rsidRPr="00E50DFF" w:rsidRDefault="00E50DFF" w:rsidP="00222F98">
      <w:pPr>
        <w:spacing w:after="0" w:line="240" w:lineRule="auto"/>
        <w:jc w:val="center"/>
        <w:rPr>
          <w:rFonts w:ascii="CordiaUPC" w:hAnsi="CordiaUPC" w:cs="CordiaUPC"/>
          <w:b/>
          <w:bCs/>
          <w:sz w:val="32"/>
          <w:szCs w:val="32"/>
        </w:rPr>
      </w:pPr>
      <w:r w:rsidRPr="00222F98">
        <w:rPr>
          <w:rFonts w:ascii="CordiaUPC" w:hAnsi="CordiaUPC" w:cs="CordiaUPC"/>
          <w:b/>
          <w:bCs/>
          <w:sz w:val="32"/>
          <w:szCs w:val="32"/>
          <w:cs/>
        </w:rPr>
        <w:t>เอกสารแนบ</w:t>
      </w:r>
      <w:r w:rsidRPr="00222F98">
        <w:rPr>
          <w:rFonts w:ascii="CordiaUPC" w:hAnsi="CordiaUPC" w:cs="CordiaUPC"/>
          <w:b/>
          <w:bCs/>
          <w:sz w:val="32"/>
          <w:szCs w:val="32"/>
        </w:rPr>
        <w:t xml:space="preserve"> 1 : </w:t>
      </w:r>
      <w:r w:rsidRPr="00222F98">
        <w:rPr>
          <w:rFonts w:ascii="CordiaUPC" w:hAnsi="CordiaUPC" w:cs="CordiaUPC"/>
          <w:b/>
          <w:bCs/>
          <w:sz w:val="32"/>
          <w:szCs w:val="32"/>
          <w:cs/>
        </w:rPr>
        <w:t>รายชื่อผลงานพร้อม</w:t>
      </w:r>
      <w:r w:rsidRPr="00222F98">
        <w:rPr>
          <w:rFonts w:ascii="CordiaUPC" w:hAnsi="CordiaUPC" w:cs="CordiaUPC"/>
          <w:b/>
          <w:bCs/>
          <w:sz w:val="32"/>
          <w:szCs w:val="32"/>
        </w:rPr>
        <w:t xml:space="preserve"> description</w:t>
      </w:r>
    </w:p>
    <w:p w:rsidR="00E50DFF" w:rsidRDefault="00E50DFF" w:rsidP="00222F98">
      <w:pPr>
        <w:spacing w:after="0" w:line="240" w:lineRule="auto"/>
        <w:jc w:val="center"/>
        <w:rPr>
          <w:rFonts w:ascii="CordiaUPC" w:hAnsi="CordiaUPC" w:cs="CordiaUPC"/>
          <w:b/>
          <w:bCs/>
          <w:color w:val="365F91" w:themeColor="accent1" w:themeShade="BF"/>
          <w:sz w:val="32"/>
          <w:szCs w:val="32"/>
        </w:rPr>
      </w:pPr>
    </w:p>
    <w:p w:rsidR="003F1275" w:rsidRPr="00222F98" w:rsidRDefault="003F1275" w:rsidP="00222F98">
      <w:pPr>
        <w:spacing w:after="0" w:line="240" w:lineRule="auto"/>
        <w:jc w:val="center"/>
        <w:rPr>
          <w:rFonts w:ascii="CordiaUPC" w:hAnsi="CordiaUPC" w:cs="CordiaUPC"/>
          <w:b/>
          <w:bCs/>
          <w:color w:val="365F91" w:themeColor="accent1" w:themeShade="BF"/>
          <w:sz w:val="32"/>
          <w:szCs w:val="32"/>
        </w:rPr>
      </w:pPr>
      <w:r w:rsidRPr="00222F98">
        <w:rPr>
          <w:rFonts w:ascii="CordiaUPC" w:hAnsi="CordiaUPC" w:cs="CordiaUPC"/>
          <w:b/>
          <w:bCs/>
          <w:color w:val="365F91" w:themeColor="accent1" w:themeShade="BF"/>
          <w:sz w:val="32"/>
          <w:szCs w:val="32"/>
          <w:cs/>
        </w:rPr>
        <w:t>รายชื่อเทคโนโลยี</w:t>
      </w:r>
      <w:r w:rsidRPr="00222F98">
        <w:rPr>
          <w:rFonts w:ascii="CordiaUPC" w:hAnsi="CordiaUPC" w:cs="CordiaUPC"/>
          <w:b/>
          <w:bCs/>
          <w:color w:val="365F91" w:themeColor="accent1" w:themeShade="BF"/>
          <w:sz w:val="32"/>
          <w:szCs w:val="32"/>
        </w:rPr>
        <w:t xml:space="preserve"> “Technology Show”</w:t>
      </w:r>
      <w:bookmarkStart w:id="0" w:name="_GoBack"/>
      <w:bookmarkEnd w:id="0"/>
    </w:p>
    <w:p w:rsidR="003F1275" w:rsidRDefault="003F1275" w:rsidP="00222F98">
      <w:pPr>
        <w:spacing w:after="0" w:line="240" w:lineRule="auto"/>
        <w:jc w:val="center"/>
        <w:rPr>
          <w:rFonts w:ascii="CordiaUPC" w:hAnsi="CordiaUPC" w:cs="CordiaUPC"/>
          <w:b/>
          <w:bCs/>
          <w:color w:val="365F91" w:themeColor="accent1" w:themeShade="BF"/>
          <w:sz w:val="32"/>
          <w:szCs w:val="32"/>
          <w:cs/>
        </w:rPr>
      </w:pPr>
      <w:r w:rsidRPr="00222F98">
        <w:rPr>
          <w:rFonts w:ascii="CordiaUPC" w:hAnsi="CordiaUPC" w:cs="CordiaUPC"/>
          <w:b/>
          <w:bCs/>
          <w:color w:val="365F91" w:themeColor="accent1" w:themeShade="BF"/>
          <w:sz w:val="32"/>
          <w:szCs w:val="32"/>
          <w:cs/>
        </w:rPr>
        <w:t xml:space="preserve">โครงการขับเคลื่อนผลงานวิจัยสู่เชิงพาณิชย์ ครั้งที่ </w:t>
      </w:r>
      <w:r w:rsidRPr="00222F98">
        <w:rPr>
          <w:rFonts w:ascii="CordiaUPC" w:hAnsi="CordiaUPC" w:cs="CordiaUPC"/>
          <w:b/>
          <w:bCs/>
          <w:color w:val="365F91" w:themeColor="accent1" w:themeShade="BF"/>
          <w:sz w:val="32"/>
          <w:szCs w:val="32"/>
        </w:rPr>
        <w:t>1/25</w:t>
      </w:r>
      <w:r w:rsidR="00EA4C36">
        <w:rPr>
          <w:rFonts w:ascii="CordiaUPC" w:hAnsi="CordiaUPC" w:cs="CordiaUPC"/>
          <w:b/>
          <w:bCs/>
          <w:color w:val="365F91" w:themeColor="accent1" w:themeShade="BF"/>
          <w:sz w:val="32"/>
          <w:szCs w:val="32"/>
        </w:rPr>
        <w:t xml:space="preserve">59 </w:t>
      </w:r>
    </w:p>
    <w:p w:rsidR="00DF6D8B" w:rsidRPr="00222F98" w:rsidRDefault="00DF6D8B" w:rsidP="00222F98">
      <w:pPr>
        <w:spacing w:after="0" w:line="240" w:lineRule="auto"/>
        <w:jc w:val="center"/>
        <w:rPr>
          <w:rFonts w:ascii="CordiaUPC" w:hAnsi="CordiaUPC" w:cs="CordiaUPC"/>
          <w:b/>
          <w:bCs/>
          <w:color w:val="365F91" w:themeColor="accent1" w:themeShade="BF"/>
          <w:sz w:val="32"/>
          <w:szCs w:val="32"/>
        </w:rPr>
      </w:pPr>
    </w:p>
    <w:p w:rsidR="003F1275" w:rsidRPr="00222F98" w:rsidRDefault="003F1275" w:rsidP="00222F98">
      <w:pPr>
        <w:spacing w:after="0" w:line="240" w:lineRule="auto"/>
        <w:rPr>
          <w:rFonts w:ascii="CordiaUPC" w:hAnsi="CordiaUPC" w:cs="CordiaUPC"/>
          <w:b/>
          <w:bCs/>
          <w:sz w:val="32"/>
          <w:szCs w:val="32"/>
        </w:rPr>
      </w:pPr>
      <w:r w:rsidRPr="00222F98">
        <w:rPr>
          <w:rFonts w:ascii="CordiaUPC" w:hAnsi="CordiaUPC" w:cs="CordiaUPC"/>
          <w:b/>
          <w:bCs/>
          <w:sz w:val="32"/>
          <w:szCs w:val="32"/>
          <w:cs/>
        </w:rPr>
        <w:t>กลุ่ม</w:t>
      </w:r>
      <w:r w:rsidR="00920417">
        <w:rPr>
          <w:rFonts w:ascii="CordiaUPC" w:hAnsi="CordiaUPC" w:cs="CordiaUPC" w:hint="cs"/>
          <w:b/>
          <w:bCs/>
          <w:sz w:val="32"/>
          <w:szCs w:val="32"/>
          <w:cs/>
        </w:rPr>
        <w:t xml:space="preserve"> </w:t>
      </w:r>
      <w:r w:rsidRPr="00222F98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="00920417">
        <w:rPr>
          <w:rFonts w:ascii="CordiaUPC" w:hAnsi="CordiaUPC" w:cs="CordiaUPC" w:hint="cs"/>
          <w:b/>
          <w:bCs/>
          <w:sz w:val="32"/>
          <w:szCs w:val="32"/>
          <w:cs/>
        </w:rPr>
        <w:t>การแพทย์</w:t>
      </w:r>
    </w:p>
    <w:tbl>
      <w:tblPr>
        <w:tblStyle w:val="TableGrid"/>
        <w:tblW w:w="1074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531"/>
        <w:gridCol w:w="9214"/>
      </w:tblGrid>
      <w:tr w:rsidR="003F1275" w:rsidRPr="00222F98" w:rsidTr="00B778F0">
        <w:tc>
          <w:tcPr>
            <w:tcW w:w="1531" w:type="dxa"/>
            <w:shd w:val="clear" w:color="auto" w:fill="DBE5F1" w:themeFill="accent1" w:themeFillTint="33"/>
          </w:tcPr>
          <w:p w:rsidR="003F1275" w:rsidRPr="007B69F8" w:rsidRDefault="00AB0793" w:rsidP="00222F98">
            <w:pPr>
              <w:rPr>
                <w:rFonts w:asciiTheme="minorBidi" w:hAnsiTheme="minorBidi"/>
                <w:b/>
                <w:bCs/>
                <w:sz w:val="32"/>
                <w:szCs w:val="32"/>
                <w:highlight w:val="yellow"/>
              </w:rPr>
            </w:pPr>
            <w:r w:rsidRPr="007B69F8">
              <w:rPr>
                <w:rFonts w:asciiTheme="minorBidi" w:eastAsia="Cordia New" w:hAnsiTheme="minorBidi"/>
                <w:spacing w:val="-6"/>
                <w:sz w:val="32"/>
                <w:szCs w:val="32"/>
                <w:cs/>
              </w:rPr>
              <w:t>ปลอกเปิดหลอดยา</w:t>
            </w:r>
          </w:p>
          <w:p w:rsidR="00AB0793" w:rsidRPr="007B69F8" w:rsidRDefault="00AB0793" w:rsidP="00222F98">
            <w:pPr>
              <w:rPr>
                <w:rFonts w:asciiTheme="minorBidi" w:hAnsiTheme="minorBidi"/>
                <w:b/>
                <w:bCs/>
                <w:sz w:val="32"/>
                <w:szCs w:val="32"/>
                <w:highlight w:val="yellow"/>
              </w:rPr>
            </w:pPr>
            <w:r w:rsidRPr="007B69F8">
              <w:rPr>
                <w:rFonts w:asciiTheme="minorBidi" w:hAnsiTheme="minorBidi"/>
                <w:sz w:val="32"/>
                <w:szCs w:val="32"/>
                <w:cs/>
              </w:rPr>
              <w:t>(</w:t>
            </w:r>
            <w:r w:rsidRPr="007B69F8">
              <w:rPr>
                <w:rFonts w:asciiTheme="minorBidi" w:hAnsiTheme="minorBidi"/>
                <w:sz w:val="32"/>
                <w:szCs w:val="32"/>
              </w:rPr>
              <w:t>Ampoule Opener Cases</w:t>
            </w:r>
            <w:r w:rsidRPr="007B69F8">
              <w:rPr>
                <w:rFonts w:asciiTheme="minorBidi" w:hAnsiTheme="minorBidi"/>
                <w:sz w:val="32"/>
                <w:szCs w:val="32"/>
                <w:cs/>
              </w:rPr>
              <w:t>)</w:t>
            </w:r>
          </w:p>
        </w:tc>
        <w:tc>
          <w:tcPr>
            <w:tcW w:w="9214" w:type="dxa"/>
            <w:shd w:val="clear" w:color="auto" w:fill="DBE5F1" w:themeFill="accent1" w:themeFillTint="33"/>
          </w:tcPr>
          <w:p w:rsidR="00920417" w:rsidRPr="007B69F8" w:rsidRDefault="00AB0793" w:rsidP="006B28BB">
            <w:pPr>
              <w:rPr>
                <w:rFonts w:asciiTheme="minorBidi" w:hAnsiTheme="minorBidi"/>
                <w:i/>
                <w:iCs/>
                <w:sz w:val="32"/>
                <w:szCs w:val="32"/>
                <w:highlight w:val="yellow"/>
              </w:rPr>
            </w:pPr>
            <w:r w:rsidRPr="007B69F8">
              <w:rPr>
                <w:rFonts w:asciiTheme="minorBidi" w:eastAsia="Cordia New" w:hAnsiTheme="minorBidi"/>
                <w:spacing w:val="-6"/>
                <w:sz w:val="32"/>
                <w:szCs w:val="32"/>
                <w:cs/>
              </w:rPr>
              <w:t>ปลอกเปิดหลอดยา</w:t>
            </w:r>
            <w:r w:rsidRPr="007B69F8">
              <w:rPr>
                <w:rFonts w:asciiTheme="minorBidi" w:hAnsiTheme="minorBidi"/>
                <w:sz w:val="32"/>
                <w:szCs w:val="32"/>
              </w:rPr>
              <w:t xml:space="preserve"> </w:t>
            </w:r>
            <w:r w:rsidR="00920417" w:rsidRPr="007B69F8">
              <w:rPr>
                <w:rFonts w:asciiTheme="minorBidi" w:hAnsiTheme="minorBidi"/>
                <w:sz w:val="32"/>
                <w:szCs w:val="32"/>
                <w:cs/>
              </w:rPr>
              <w:t>เป็นอุปกรณ์</w:t>
            </w:r>
            <w:r w:rsidRPr="007B69F8">
              <w:rPr>
                <w:rFonts w:asciiTheme="minorBidi" w:hAnsiTheme="minorBidi"/>
                <w:sz w:val="32"/>
                <w:szCs w:val="32"/>
                <w:cs/>
              </w:rPr>
              <w:t>ป้องกันหลอดยาชนิดแก้วบาดมือ</w:t>
            </w:r>
            <w:r w:rsidR="006B28BB"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  <w:r w:rsidRPr="007B69F8">
              <w:rPr>
                <w:rFonts w:asciiTheme="minorBidi" w:hAnsiTheme="minorBidi"/>
                <w:sz w:val="32"/>
                <w:szCs w:val="32"/>
                <w:cs/>
              </w:rPr>
              <w:t>ใช้ได้</w:t>
            </w:r>
            <w:r w:rsidR="00920417" w:rsidRPr="007B69F8">
              <w:rPr>
                <w:rFonts w:asciiTheme="minorBidi" w:hAnsiTheme="minorBidi"/>
                <w:sz w:val="32"/>
                <w:szCs w:val="32"/>
                <w:cs/>
              </w:rPr>
              <w:t>กับ</w:t>
            </w:r>
            <w:r w:rsidRPr="007B69F8">
              <w:rPr>
                <w:rFonts w:asciiTheme="minorBidi" w:hAnsiTheme="minorBidi"/>
                <w:sz w:val="32"/>
                <w:szCs w:val="32"/>
                <w:cs/>
              </w:rPr>
              <w:t>หลอดยาชนิดแก้วทุกขนาด</w:t>
            </w:r>
            <w:r w:rsidR="00920417" w:rsidRPr="007B69F8">
              <w:rPr>
                <w:rFonts w:asciiTheme="minorBidi" w:hAnsiTheme="minorBidi"/>
                <w:sz w:val="32"/>
                <w:szCs w:val="32"/>
                <w:cs/>
              </w:rPr>
              <w:t xml:space="preserve"> </w:t>
            </w:r>
            <w:r w:rsidR="006B28BB">
              <w:rPr>
                <w:rFonts w:asciiTheme="minorBidi" w:eastAsia="Cordia New" w:hAnsiTheme="minorBidi"/>
                <w:color w:val="000000"/>
                <w:sz w:val="32"/>
                <w:szCs w:val="32"/>
                <w:cs/>
              </w:rPr>
              <w:t xml:space="preserve"> ใช้งาน</w:t>
            </w:r>
            <w:r w:rsidR="00920417" w:rsidRPr="007B69F8">
              <w:rPr>
                <w:rFonts w:asciiTheme="minorBidi" w:eastAsia="Cordia New" w:hAnsiTheme="minorBidi"/>
                <w:color w:val="000000"/>
                <w:sz w:val="32"/>
                <w:szCs w:val="32"/>
                <w:cs/>
              </w:rPr>
              <w:t>ง่าย</w:t>
            </w:r>
            <w:r w:rsidR="006B28BB">
              <w:rPr>
                <w:rFonts w:asciiTheme="minorBidi" w:eastAsia="Cordia New" w:hAnsiTheme="minorBidi" w:hint="cs"/>
                <w:color w:val="000000"/>
                <w:sz w:val="32"/>
                <w:szCs w:val="32"/>
                <w:cs/>
              </w:rPr>
              <w:t xml:space="preserve"> รวดเร็ว</w:t>
            </w:r>
            <w:r w:rsidR="00920417" w:rsidRPr="007B69F8">
              <w:rPr>
                <w:rFonts w:asciiTheme="minorBidi" w:eastAsia="Cordia New" w:hAnsiTheme="minorBidi"/>
                <w:color w:val="000000"/>
                <w:sz w:val="32"/>
                <w:szCs w:val="32"/>
                <w:cs/>
              </w:rPr>
              <w:t xml:space="preserve"> </w:t>
            </w:r>
            <w:r w:rsidR="00920417" w:rsidRPr="007B69F8">
              <w:rPr>
                <w:rFonts w:asciiTheme="minorBidi" w:hAnsiTheme="minorBidi"/>
                <w:sz w:val="32"/>
                <w:szCs w:val="32"/>
                <w:cs/>
              </w:rPr>
              <w:t>นิ้วมือไม่สัมผัสโดยตรงกับปลายหลอดยา ผู้ปฏิบัติงานเกิดความมั่นใจและปลอดภัย หลัง</w:t>
            </w:r>
            <w:r w:rsidR="006B28BB">
              <w:rPr>
                <w:rFonts w:asciiTheme="minorBidi" w:hAnsiTheme="minorBidi" w:hint="cs"/>
                <w:sz w:val="32"/>
                <w:szCs w:val="32"/>
                <w:cs/>
              </w:rPr>
              <w:t xml:space="preserve"> </w:t>
            </w:r>
            <w:r w:rsidR="00920417" w:rsidRPr="007B69F8">
              <w:rPr>
                <w:rFonts w:asciiTheme="minorBidi" w:hAnsiTheme="minorBidi"/>
                <w:sz w:val="32"/>
                <w:szCs w:val="32"/>
                <w:cs/>
              </w:rPr>
              <w:t>ก</w:t>
            </w:r>
            <w:r w:rsidR="006B28BB">
              <w:rPr>
                <w:rFonts w:asciiTheme="minorBidi" w:hAnsiTheme="minorBidi" w:hint="cs"/>
                <w:sz w:val="32"/>
                <w:szCs w:val="32"/>
                <w:cs/>
              </w:rPr>
              <w:t>าร</w:t>
            </w:r>
            <w:r w:rsidR="00920417" w:rsidRPr="007B69F8">
              <w:rPr>
                <w:rFonts w:asciiTheme="minorBidi" w:hAnsiTheme="minorBidi"/>
                <w:sz w:val="32"/>
                <w:szCs w:val="32"/>
                <w:cs/>
              </w:rPr>
              <w:t>ใช้งานสามารถนำปลอกเปิดหลอดยาไปซักและ</w:t>
            </w:r>
            <w:r w:rsidR="00920417" w:rsidRPr="007B69F8">
              <w:rPr>
                <w:rFonts w:asciiTheme="minorBidi" w:hAnsiTheme="minorBidi"/>
                <w:noProof/>
                <w:sz w:val="32"/>
                <w:szCs w:val="32"/>
                <w:cs/>
              </w:rPr>
              <w:t xml:space="preserve">ทำให้ปราศจากเชื้อ </w:t>
            </w:r>
            <w:r w:rsidR="007B69F8">
              <w:rPr>
                <w:rFonts w:asciiTheme="minorBidi" w:hAnsiTheme="minorBidi" w:hint="cs"/>
                <w:noProof/>
                <w:sz w:val="32"/>
                <w:szCs w:val="32"/>
                <w:cs/>
              </w:rPr>
              <w:t xml:space="preserve"> </w:t>
            </w:r>
            <w:r w:rsidR="00920417" w:rsidRPr="007B69F8">
              <w:rPr>
                <w:rFonts w:asciiTheme="minorBidi" w:hAnsiTheme="minorBidi"/>
                <w:noProof/>
                <w:sz w:val="32"/>
                <w:szCs w:val="32"/>
                <w:cs/>
              </w:rPr>
              <w:t>ด้วยการอบด้วยไอน้ำร้อน สามารถทำลายจุลินทรีย์ได้ทุกชนิดรวมทั้งสปอร์ของแบคทีเรีย ทำให้มั่นใจว่าปลอกเปิดหลอดยาปลอดเชื้อ และปลอดภัยในการเตรียมยาฉีด อีกทั้ง</w:t>
            </w:r>
            <w:r w:rsidR="00920417" w:rsidRPr="007B69F8">
              <w:rPr>
                <w:rFonts w:asciiTheme="minorBidi" w:hAnsiTheme="minorBidi"/>
                <w:sz w:val="32"/>
                <w:szCs w:val="32"/>
                <w:cs/>
              </w:rPr>
              <w:t>ช่วยลดค่าใช้จ่ายจากการใช้สำลีหรือก๊อสปลอดเชื้อ และช่วยอนุรักษ์สิ่งแวดล้อม</w:t>
            </w:r>
            <w:r w:rsidR="006B28BB">
              <w:rPr>
                <w:rFonts w:asciiTheme="minorBidi" w:hAnsiTheme="minorBidi" w:hint="cs"/>
                <w:sz w:val="32"/>
                <w:szCs w:val="32"/>
                <w:cs/>
              </w:rPr>
              <w:t>อีก</w:t>
            </w:r>
            <w:r w:rsidR="00920417" w:rsidRPr="007B69F8">
              <w:rPr>
                <w:rFonts w:asciiTheme="minorBidi" w:hAnsiTheme="minorBidi"/>
                <w:sz w:val="32"/>
                <w:szCs w:val="32"/>
                <w:cs/>
              </w:rPr>
              <w:t>ด</w:t>
            </w:r>
            <w:r w:rsidR="006B28BB">
              <w:rPr>
                <w:rFonts w:asciiTheme="minorBidi" w:hAnsiTheme="minorBidi" w:hint="cs"/>
                <w:sz w:val="32"/>
                <w:szCs w:val="32"/>
                <w:cs/>
              </w:rPr>
              <w:t>้วย</w:t>
            </w:r>
          </w:p>
        </w:tc>
      </w:tr>
    </w:tbl>
    <w:p w:rsidR="00485DED" w:rsidRDefault="00485DED" w:rsidP="00222F98">
      <w:pPr>
        <w:spacing w:after="0" w:line="240" w:lineRule="auto"/>
        <w:rPr>
          <w:rFonts w:ascii="CordiaUPC" w:hAnsi="CordiaUPC" w:cs="CordiaUPC"/>
          <w:b/>
          <w:bCs/>
          <w:sz w:val="32"/>
          <w:szCs w:val="32"/>
        </w:rPr>
      </w:pPr>
    </w:p>
    <w:p w:rsidR="00485DED" w:rsidRDefault="00485DED" w:rsidP="00222F98">
      <w:pPr>
        <w:spacing w:after="0" w:line="240" w:lineRule="auto"/>
        <w:rPr>
          <w:rFonts w:ascii="CordiaUPC" w:hAnsi="CordiaUPC" w:cs="CordiaUPC"/>
          <w:b/>
          <w:bCs/>
          <w:sz w:val="32"/>
          <w:szCs w:val="32"/>
        </w:rPr>
      </w:pPr>
    </w:p>
    <w:p w:rsidR="007B69F8" w:rsidRDefault="007B69F8" w:rsidP="00222F98">
      <w:pPr>
        <w:spacing w:after="0" w:line="240" w:lineRule="auto"/>
        <w:rPr>
          <w:rFonts w:ascii="CordiaUPC" w:hAnsi="CordiaUPC" w:cs="CordiaUPC"/>
          <w:b/>
          <w:bCs/>
          <w:sz w:val="32"/>
          <w:szCs w:val="32"/>
        </w:rPr>
      </w:pPr>
    </w:p>
    <w:p w:rsidR="007B69F8" w:rsidRDefault="007B69F8" w:rsidP="00222F98">
      <w:pPr>
        <w:spacing w:after="0" w:line="240" w:lineRule="auto"/>
        <w:rPr>
          <w:rFonts w:ascii="CordiaUPC" w:hAnsi="CordiaUPC" w:cs="CordiaUPC"/>
          <w:b/>
          <w:bCs/>
          <w:sz w:val="32"/>
          <w:szCs w:val="32"/>
        </w:rPr>
      </w:pPr>
    </w:p>
    <w:p w:rsidR="007B69F8" w:rsidRDefault="007B69F8" w:rsidP="00222F98">
      <w:pPr>
        <w:spacing w:after="0" w:line="240" w:lineRule="auto"/>
        <w:rPr>
          <w:rFonts w:ascii="CordiaUPC" w:hAnsi="CordiaUPC" w:cs="CordiaUPC"/>
          <w:b/>
          <w:bCs/>
          <w:sz w:val="32"/>
          <w:szCs w:val="32"/>
        </w:rPr>
      </w:pPr>
    </w:p>
    <w:p w:rsidR="007B69F8" w:rsidRDefault="007B69F8" w:rsidP="00222F98">
      <w:pPr>
        <w:spacing w:after="0" w:line="240" w:lineRule="auto"/>
        <w:rPr>
          <w:rFonts w:ascii="CordiaUPC" w:hAnsi="CordiaUPC" w:cs="CordiaUPC"/>
          <w:b/>
          <w:bCs/>
          <w:sz w:val="32"/>
          <w:szCs w:val="32"/>
        </w:rPr>
      </w:pPr>
    </w:p>
    <w:p w:rsidR="007B69F8" w:rsidRDefault="007B69F8" w:rsidP="00222F98">
      <w:pPr>
        <w:spacing w:after="0" w:line="240" w:lineRule="auto"/>
        <w:rPr>
          <w:rFonts w:ascii="CordiaUPC" w:hAnsi="CordiaUPC" w:cs="CordiaUPC"/>
          <w:b/>
          <w:bCs/>
          <w:sz w:val="32"/>
          <w:szCs w:val="32"/>
        </w:rPr>
      </w:pPr>
    </w:p>
    <w:p w:rsidR="007B69F8" w:rsidRDefault="007B69F8" w:rsidP="00222F98">
      <w:pPr>
        <w:spacing w:after="0" w:line="240" w:lineRule="auto"/>
        <w:rPr>
          <w:rFonts w:ascii="CordiaUPC" w:hAnsi="CordiaUPC" w:cs="CordiaUPC"/>
          <w:b/>
          <w:bCs/>
          <w:sz w:val="32"/>
          <w:szCs w:val="32"/>
        </w:rPr>
      </w:pPr>
    </w:p>
    <w:p w:rsidR="007B69F8" w:rsidRDefault="007B69F8" w:rsidP="00222F98">
      <w:pPr>
        <w:spacing w:after="0" w:line="240" w:lineRule="auto"/>
        <w:rPr>
          <w:rFonts w:ascii="CordiaUPC" w:hAnsi="CordiaUPC" w:cs="CordiaUPC"/>
          <w:b/>
          <w:bCs/>
          <w:sz w:val="32"/>
          <w:szCs w:val="32"/>
        </w:rPr>
      </w:pPr>
    </w:p>
    <w:p w:rsidR="007B69F8" w:rsidRDefault="007B69F8" w:rsidP="00222F98">
      <w:pPr>
        <w:spacing w:after="0" w:line="240" w:lineRule="auto"/>
        <w:rPr>
          <w:rFonts w:ascii="CordiaUPC" w:hAnsi="CordiaUPC" w:cs="CordiaUPC"/>
          <w:b/>
          <w:bCs/>
          <w:sz w:val="32"/>
          <w:szCs w:val="32"/>
        </w:rPr>
      </w:pPr>
    </w:p>
    <w:p w:rsidR="007B69F8" w:rsidRDefault="007B69F8" w:rsidP="00222F98">
      <w:pPr>
        <w:spacing w:after="0" w:line="240" w:lineRule="auto"/>
        <w:rPr>
          <w:rFonts w:ascii="CordiaUPC" w:hAnsi="CordiaUPC" w:cs="CordiaUPC"/>
          <w:b/>
          <w:bCs/>
          <w:sz w:val="32"/>
          <w:szCs w:val="32"/>
        </w:rPr>
      </w:pPr>
    </w:p>
    <w:p w:rsidR="007B69F8" w:rsidRDefault="007B69F8" w:rsidP="00222F98">
      <w:pPr>
        <w:spacing w:after="0" w:line="240" w:lineRule="auto"/>
        <w:rPr>
          <w:rFonts w:ascii="CordiaUPC" w:hAnsi="CordiaUPC" w:cs="CordiaUPC"/>
          <w:b/>
          <w:bCs/>
          <w:sz w:val="32"/>
          <w:szCs w:val="32"/>
        </w:rPr>
      </w:pPr>
    </w:p>
    <w:p w:rsidR="007B69F8" w:rsidRDefault="007B69F8" w:rsidP="00222F98">
      <w:pPr>
        <w:spacing w:after="0" w:line="240" w:lineRule="auto"/>
        <w:rPr>
          <w:rFonts w:ascii="CordiaUPC" w:hAnsi="CordiaUPC" w:cs="CordiaUPC"/>
          <w:b/>
          <w:bCs/>
          <w:sz w:val="32"/>
          <w:szCs w:val="32"/>
        </w:rPr>
      </w:pPr>
    </w:p>
    <w:p w:rsidR="007B69F8" w:rsidRDefault="007B69F8" w:rsidP="00222F98">
      <w:pPr>
        <w:spacing w:after="0" w:line="240" w:lineRule="auto"/>
        <w:rPr>
          <w:rFonts w:ascii="CordiaUPC" w:hAnsi="CordiaUPC" w:cs="CordiaUPC"/>
          <w:b/>
          <w:bCs/>
          <w:sz w:val="32"/>
          <w:szCs w:val="32"/>
        </w:rPr>
      </w:pPr>
    </w:p>
    <w:p w:rsidR="007B69F8" w:rsidRDefault="007B69F8" w:rsidP="00222F98">
      <w:pPr>
        <w:spacing w:after="0" w:line="240" w:lineRule="auto"/>
        <w:rPr>
          <w:rFonts w:ascii="CordiaUPC" w:hAnsi="CordiaUPC" w:cs="CordiaUPC"/>
          <w:b/>
          <w:bCs/>
          <w:sz w:val="32"/>
          <w:szCs w:val="32"/>
        </w:rPr>
      </w:pPr>
    </w:p>
    <w:p w:rsidR="007B69F8" w:rsidRDefault="007B69F8" w:rsidP="00222F98">
      <w:pPr>
        <w:spacing w:after="0" w:line="240" w:lineRule="auto"/>
        <w:rPr>
          <w:rFonts w:ascii="CordiaUPC" w:hAnsi="CordiaUPC" w:cs="CordiaUPC"/>
          <w:b/>
          <w:bCs/>
          <w:sz w:val="32"/>
          <w:szCs w:val="32"/>
        </w:rPr>
      </w:pPr>
    </w:p>
    <w:p w:rsidR="007B69F8" w:rsidRDefault="007B69F8" w:rsidP="00222F98">
      <w:pPr>
        <w:spacing w:after="0" w:line="240" w:lineRule="auto"/>
        <w:rPr>
          <w:rFonts w:ascii="CordiaUPC" w:hAnsi="CordiaUPC" w:cs="CordiaUPC"/>
          <w:b/>
          <w:bCs/>
          <w:sz w:val="32"/>
          <w:szCs w:val="32"/>
        </w:rPr>
      </w:pPr>
    </w:p>
    <w:p w:rsidR="007B69F8" w:rsidRDefault="007B69F8" w:rsidP="00222F98">
      <w:pPr>
        <w:spacing w:after="0" w:line="240" w:lineRule="auto"/>
        <w:rPr>
          <w:rFonts w:ascii="CordiaUPC" w:hAnsi="CordiaUPC" w:cs="CordiaUPC"/>
          <w:b/>
          <w:bCs/>
          <w:sz w:val="32"/>
          <w:szCs w:val="32"/>
        </w:rPr>
      </w:pPr>
    </w:p>
    <w:p w:rsidR="007B69F8" w:rsidRDefault="007B69F8" w:rsidP="00222F98">
      <w:pPr>
        <w:spacing w:after="0" w:line="240" w:lineRule="auto"/>
        <w:rPr>
          <w:rFonts w:ascii="CordiaUPC" w:hAnsi="CordiaUPC" w:cs="CordiaUPC"/>
          <w:b/>
          <w:bCs/>
          <w:sz w:val="32"/>
          <w:szCs w:val="32"/>
        </w:rPr>
      </w:pPr>
    </w:p>
    <w:p w:rsidR="007B69F8" w:rsidRDefault="007B69F8" w:rsidP="00222F98">
      <w:pPr>
        <w:spacing w:after="0" w:line="240" w:lineRule="auto"/>
        <w:rPr>
          <w:rFonts w:ascii="CordiaUPC" w:hAnsi="CordiaUPC" w:cs="CordiaUPC"/>
          <w:b/>
          <w:bCs/>
          <w:sz w:val="32"/>
          <w:szCs w:val="32"/>
        </w:rPr>
      </w:pPr>
    </w:p>
    <w:p w:rsidR="007B69F8" w:rsidRDefault="007B69F8" w:rsidP="00222F98">
      <w:pPr>
        <w:spacing w:after="0" w:line="240" w:lineRule="auto"/>
        <w:rPr>
          <w:rFonts w:ascii="CordiaUPC" w:hAnsi="CordiaUPC" w:cs="CordiaUPC"/>
          <w:b/>
          <w:bCs/>
          <w:sz w:val="32"/>
          <w:szCs w:val="32"/>
        </w:rPr>
      </w:pPr>
    </w:p>
    <w:p w:rsidR="00485DED" w:rsidRDefault="00485DED" w:rsidP="00222F98">
      <w:pPr>
        <w:spacing w:after="0" w:line="240" w:lineRule="auto"/>
        <w:rPr>
          <w:rFonts w:ascii="CordiaUPC" w:hAnsi="CordiaUPC" w:cs="CordiaUPC"/>
          <w:b/>
          <w:bCs/>
          <w:sz w:val="32"/>
          <w:szCs w:val="32"/>
        </w:rPr>
      </w:pPr>
    </w:p>
    <w:p w:rsidR="003F1275" w:rsidRDefault="003F1275" w:rsidP="00222F98">
      <w:pPr>
        <w:spacing w:after="0" w:line="240" w:lineRule="auto"/>
        <w:jc w:val="center"/>
        <w:rPr>
          <w:rFonts w:ascii="CordiaUPC" w:hAnsi="CordiaUPC" w:cs="CordiaUPC"/>
          <w:b/>
          <w:bCs/>
          <w:sz w:val="32"/>
          <w:szCs w:val="32"/>
        </w:rPr>
      </w:pPr>
      <w:r w:rsidRPr="00222F98">
        <w:rPr>
          <w:rFonts w:ascii="CordiaUPC" w:hAnsi="CordiaUPC" w:cs="CordiaUPC"/>
          <w:b/>
          <w:bCs/>
          <w:sz w:val="32"/>
          <w:szCs w:val="32"/>
          <w:cs/>
        </w:rPr>
        <w:lastRenderedPageBreak/>
        <w:t xml:space="preserve">เอกสารแนบ </w:t>
      </w:r>
      <w:r w:rsidRPr="00222F98">
        <w:rPr>
          <w:rFonts w:ascii="CordiaUPC" w:hAnsi="CordiaUPC" w:cs="CordiaUPC"/>
          <w:b/>
          <w:bCs/>
          <w:sz w:val="32"/>
          <w:szCs w:val="32"/>
        </w:rPr>
        <w:t xml:space="preserve">2 : </w:t>
      </w:r>
      <w:r w:rsidR="00730AFB" w:rsidRPr="00222F98">
        <w:rPr>
          <w:rFonts w:ascii="CordiaUPC" w:hAnsi="CordiaUPC" w:cs="CordiaUPC"/>
          <w:b/>
          <w:bCs/>
          <w:sz w:val="32"/>
          <w:szCs w:val="32"/>
        </w:rPr>
        <w:t xml:space="preserve"> </w:t>
      </w:r>
      <w:r w:rsidR="00730AFB" w:rsidRPr="00222F98">
        <w:rPr>
          <w:rFonts w:ascii="CordiaUPC" w:hAnsi="CordiaUPC" w:cs="CordiaUPC"/>
          <w:b/>
          <w:bCs/>
          <w:sz w:val="32"/>
          <w:szCs w:val="32"/>
          <w:cs/>
        </w:rPr>
        <w:t xml:space="preserve">แบบฟอร์มรายละเอียดผลงาน  </w:t>
      </w:r>
    </w:p>
    <w:p w:rsidR="00222F98" w:rsidRPr="00222F98" w:rsidRDefault="00222F98" w:rsidP="00222F98">
      <w:pPr>
        <w:spacing w:after="0" w:line="240" w:lineRule="auto"/>
        <w:jc w:val="center"/>
        <w:rPr>
          <w:rFonts w:ascii="CordiaUPC" w:hAnsi="CordiaUPC" w:cs="CordiaUPC"/>
          <w:b/>
          <w:bCs/>
          <w:sz w:val="32"/>
          <w:szCs w:val="32"/>
        </w:rPr>
      </w:pPr>
    </w:p>
    <w:p w:rsidR="00FE7035" w:rsidRPr="00222F98" w:rsidRDefault="00FE7035" w:rsidP="00222F98">
      <w:pPr>
        <w:spacing w:after="0" w:line="240" w:lineRule="auto"/>
        <w:ind w:right="-2"/>
        <w:rPr>
          <w:rFonts w:ascii="CordiaUPC" w:hAnsi="CordiaUPC" w:cs="CordiaUPC"/>
          <w:b/>
          <w:bCs/>
          <w:sz w:val="32"/>
          <w:szCs w:val="32"/>
        </w:rPr>
      </w:pPr>
      <w:r w:rsidRPr="001665BF">
        <w:rPr>
          <w:rFonts w:ascii="CordiaUPC" w:hAnsi="CordiaUPC" w:cs="CordiaUPC"/>
          <w:b/>
          <w:bCs/>
          <w:color w:val="0070C0"/>
          <w:sz w:val="32"/>
          <w:szCs w:val="32"/>
          <w:cs/>
        </w:rPr>
        <w:t>ชื่อเทคโนโลยี</w:t>
      </w:r>
      <w:r w:rsidRPr="001665BF">
        <w:rPr>
          <w:rFonts w:ascii="CordiaUPC" w:hAnsi="CordiaUPC" w:cs="CordiaUPC"/>
          <w:b/>
          <w:bCs/>
          <w:color w:val="0070C0"/>
          <w:sz w:val="32"/>
          <w:szCs w:val="32"/>
        </w:rPr>
        <w:t xml:space="preserve"> </w:t>
      </w:r>
      <w:r w:rsidR="007B69F8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ab/>
      </w:r>
      <w:r w:rsidR="00E04B7E">
        <w:rPr>
          <w:rFonts w:asciiTheme="minorBidi" w:eastAsia="Cordia New" w:hAnsiTheme="minorBidi"/>
          <w:b/>
          <w:bCs/>
          <w:spacing w:val="-6"/>
          <w:sz w:val="32"/>
          <w:szCs w:val="32"/>
        </w:rPr>
        <w:t xml:space="preserve"> </w:t>
      </w:r>
      <w:r w:rsidR="00E04B7E" w:rsidRPr="00E04B7E">
        <w:rPr>
          <w:rFonts w:ascii="CordiaUPC" w:hAnsi="CordiaUPC" w:cs="CordiaUPC"/>
          <w:b/>
          <w:bCs/>
          <w:sz w:val="32"/>
          <w:szCs w:val="32"/>
          <w:cs/>
        </w:rPr>
        <w:t>ปลอกเปิดหลอดยา (</w:t>
      </w:r>
      <w:r w:rsidR="00E04B7E" w:rsidRPr="00E04B7E">
        <w:rPr>
          <w:rFonts w:ascii="CordiaUPC" w:hAnsi="CordiaUPC" w:cs="CordiaUPC"/>
          <w:b/>
          <w:bCs/>
          <w:sz w:val="32"/>
          <w:szCs w:val="32"/>
        </w:rPr>
        <w:t>Ampoule Opener Cases)</w:t>
      </w:r>
    </w:p>
    <w:p w:rsidR="00222F98" w:rsidRDefault="00222F98" w:rsidP="00222F98">
      <w:pPr>
        <w:spacing w:after="0" w:line="240" w:lineRule="auto"/>
        <w:ind w:right="-2"/>
        <w:rPr>
          <w:rFonts w:ascii="CordiaUPC" w:hAnsi="CordiaUPC" w:cs="CordiaUPC"/>
          <w:b/>
          <w:bCs/>
          <w:sz w:val="32"/>
          <w:szCs w:val="32"/>
        </w:rPr>
      </w:pPr>
    </w:p>
    <w:p w:rsidR="007B69F8" w:rsidRPr="007B69F8" w:rsidRDefault="00FE7035" w:rsidP="007B69F8">
      <w:pPr>
        <w:spacing w:after="0" w:line="240" w:lineRule="auto"/>
        <w:ind w:right="-2"/>
        <w:rPr>
          <w:rFonts w:ascii="CordiaUPC" w:hAnsi="CordiaUPC" w:cs="CordiaUPC"/>
          <w:b/>
          <w:bCs/>
          <w:sz w:val="32"/>
          <w:szCs w:val="32"/>
        </w:rPr>
      </w:pPr>
      <w:r w:rsidRPr="001665BF">
        <w:rPr>
          <w:rFonts w:ascii="CordiaUPC" w:hAnsi="CordiaUPC" w:cs="CordiaUPC"/>
          <w:b/>
          <w:bCs/>
          <w:color w:val="0070C0"/>
          <w:sz w:val="32"/>
          <w:szCs w:val="32"/>
          <w:cs/>
        </w:rPr>
        <w:t>นักวิจัย</w:t>
      </w:r>
      <w:r w:rsidRPr="00222F98">
        <w:rPr>
          <w:rFonts w:ascii="CordiaUPC" w:hAnsi="CordiaUPC" w:cs="CordiaUPC"/>
          <w:b/>
          <w:bCs/>
          <w:sz w:val="32"/>
          <w:szCs w:val="32"/>
        </w:rPr>
        <w:t xml:space="preserve">  </w:t>
      </w:r>
      <w:r w:rsidR="007B69F8">
        <w:rPr>
          <w:rFonts w:ascii="CordiaUPC" w:hAnsi="CordiaUPC" w:cs="CordiaUPC" w:hint="cs"/>
          <w:b/>
          <w:bCs/>
          <w:sz w:val="32"/>
          <w:szCs w:val="32"/>
          <w:cs/>
        </w:rPr>
        <w:tab/>
      </w:r>
      <w:r w:rsidR="007B69F8" w:rsidRPr="007B69F8">
        <w:rPr>
          <w:rFonts w:ascii="CordiaUPC" w:hAnsi="CordiaUPC" w:cs="CordiaUPC"/>
          <w:b/>
          <w:bCs/>
          <w:sz w:val="32"/>
          <w:szCs w:val="32"/>
          <w:cs/>
        </w:rPr>
        <w:t xml:space="preserve">ผู้ช่วยศาสตราจารย์ วีรยา   จึงสมเจตไพศาล    </w:t>
      </w:r>
    </w:p>
    <w:p w:rsidR="007B69F8" w:rsidRDefault="007B69F8" w:rsidP="007B69F8">
      <w:pPr>
        <w:spacing w:after="0" w:line="240" w:lineRule="auto"/>
        <w:ind w:right="-2"/>
        <w:rPr>
          <w:rFonts w:ascii="CordiaUPC" w:hAnsi="CordiaUPC" w:cs="CordiaUPC"/>
          <w:b/>
          <w:bCs/>
          <w:sz w:val="32"/>
          <w:szCs w:val="32"/>
        </w:rPr>
      </w:pPr>
    </w:p>
    <w:p w:rsidR="007B69F8" w:rsidRPr="007B69F8" w:rsidRDefault="007B69F8" w:rsidP="007B69F8">
      <w:pPr>
        <w:spacing w:after="0" w:line="240" w:lineRule="auto"/>
        <w:ind w:right="-2"/>
        <w:rPr>
          <w:rFonts w:ascii="CordiaUPC" w:hAnsi="CordiaUPC" w:cs="CordiaUPC"/>
          <w:b/>
          <w:bCs/>
          <w:sz w:val="32"/>
          <w:szCs w:val="32"/>
        </w:rPr>
      </w:pPr>
      <w:r w:rsidRPr="001665BF">
        <w:rPr>
          <w:rFonts w:ascii="CordiaUPC" w:hAnsi="CordiaUPC" w:cs="CordiaUPC"/>
          <w:b/>
          <w:bCs/>
          <w:color w:val="0070C0"/>
          <w:sz w:val="32"/>
          <w:szCs w:val="32"/>
          <w:cs/>
        </w:rPr>
        <w:t>สังกัด</w:t>
      </w:r>
      <w:r w:rsidRPr="007B69F8">
        <w:rPr>
          <w:rFonts w:ascii="CordiaUPC" w:hAnsi="CordiaUPC" w:cs="CordiaUPC"/>
          <w:b/>
          <w:bCs/>
          <w:sz w:val="32"/>
          <w:szCs w:val="32"/>
          <w:cs/>
        </w:rPr>
        <w:t xml:space="preserve">  </w:t>
      </w:r>
      <w:r>
        <w:rPr>
          <w:rFonts w:ascii="CordiaUPC" w:hAnsi="CordiaUPC" w:cs="CordiaUPC" w:hint="cs"/>
          <w:b/>
          <w:bCs/>
          <w:sz w:val="32"/>
          <w:szCs w:val="32"/>
          <w:cs/>
        </w:rPr>
        <w:tab/>
      </w:r>
      <w:r>
        <w:rPr>
          <w:rFonts w:ascii="CordiaUPC" w:hAnsi="CordiaUPC" w:cs="CordiaUPC" w:hint="cs"/>
          <w:b/>
          <w:bCs/>
          <w:sz w:val="32"/>
          <w:szCs w:val="32"/>
          <w:cs/>
        </w:rPr>
        <w:tab/>
      </w:r>
      <w:r w:rsidRPr="007B69F8">
        <w:rPr>
          <w:rFonts w:ascii="CordiaUPC" w:hAnsi="CordiaUPC" w:cs="CordiaUPC"/>
          <w:b/>
          <w:bCs/>
          <w:sz w:val="32"/>
          <w:szCs w:val="32"/>
          <w:cs/>
        </w:rPr>
        <w:t xml:space="preserve">ภาควิชาการพยาบาลกุมารเวชศาสตร์ </w:t>
      </w:r>
    </w:p>
    <w:p w:rsidR="007B69F8" w:rsidRPr="007B69F8" w:rsidRDefault="007B69F8" w:rsidP="007B69F8">
      <w:pPr>
        <w:spacing w:after="0" w:line="240" w:lineRule="auto"/>
        <w:ind w:right="-2"/>
        <w:rPr>
          <w:rFonts w:ascii="CordiaUPC" w:hAnsi="CordiaUPC" w:cs="CordiaUPC"/>
          <w:b/>
          <w:bCs/>
          <w:sz w:val="32"/>
          <w:szCs w:val="32"/>
        </w:rPr>
      </w:pPr>
      <w:r w:rsidRPr="007B69F8">
        <w:rPr>
          <w:rFonts w:ascii="CordiaUPC" w:hAnsi="CordiaUPC" w:cs="CordiaUPC"/>
          <w:b/>
          <w:bCs/>
          <w:sz w:val="32"/>
          <w:szCs w:val="32"/>
          <w:cs/>
        </w:rPr>
        <w:t xml:space="preserve">  </w:t>
      </w:r>
      <w:r>
        <w:rPr>
          <w:rFonts w:ascii="CordiaUPC" w:hAnsi="CordiaUPC" w:cs="CordiaUPC" w:hint="cs"/>
          <w:b/>
          <w:bCs/>
          <w:sz w:val="32"/>
          <w:szCs w:val="32"/>
          <w:cs/>
        </w:rPr>
        <w:tab/>
      </w:r>
      <w:r>
        <w:rPr>
          <w:rFonts w:ascii="CordiaUPC" w:hAnsi="CordiaUPC" w:cs="CordiaUPC" w:hint="cs"/>
          <w:b/>
          <w:bCs/>
          <w:sz w:val="32"/>
          <w:szCs w:val="32"/>
          <w:cs/>
        </w:rPr>
        <w:tab/>
      </w:r>
      <w:r w:rsidRPr="007B69F8">
        <w:rPr>
          <w:rFonts w:ascii="CordiaUPC" w:hAnsi="CordiaUPC" w:cs="CordiaUPC"/>
          <w:b/>
          <w:bCs/>
          <w:sz w:val="32"/>
          <w:szCs w:val="32"/>
          <w:cs/>
        </w:rPr>
        <w:t xml:space="preserve">คณะพยาบาลศาสตร์ </w:t>
      </w:r>
      <w:r>
        <w:rPr>
          <w:rFonts w:ascii="CordiaUPC" w:hAnsi="CordiaUPC" w:cs="CordiaUPC" w:hint="cs"/>
          <w:b/>
          <w:bCs/>
          <w:sz w:val="32"/>
          <w:szCs w:val="32"/>
          <w:cs/>
        </w:rPr>
        <w:t xml:space="preserve">  </w:t>
      </w:r>
      <w:r w:rsidRPr="007B69F8">
        <w:rPr>
          <w:rFonts w:ascii="CordiaUPC" w:hAnsi="CordiaUPC" w:cs="CordiaUPC"/>
          <w:b/>
          <w:bCs/>
          <w:sz w:val="32"/>
          <w:szCs w:val="32"/>
          <w:cs/>
        </w:rPr>
        <w:t xml:space="preserve">มหาวิทยาลัยมหิดล  </w:t>
      </w:r>
    </w:p>
    <w:p w:rsidR="00FE7035" w:rsidRPr="00222F98" w:rsidRDefault="00FE7035" w:rsidP="00222F98">
      <w:pPr>
        <w:spacing w:after="0" w:line="240" w:lineRule="auto"/>
        <w:ind w:right="-2"/>
        <w:rPr>
          <w:rFonts w:ascii="CordiaUPC" w:hAnsi="CordiaUPC" w:cs="CordiaUPC"/>
          <w:b/>
          <w:bCs/>
          <w:sz w:val="32"/>
          <w:szCs w:val="32"/>
          <w:cs/>
        </w:rPr>
      </w:pPr>
      <w:r w:rsidRPr="00222F98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</w:p>
    <w:p w:rsidR="007B69F8" w:rsidRDefault="00FE7035" w:rsidP="00222F98">
      <w:pPr>
        <w:spacing w:after="0" w:line="240" w:lineRule="auto"/>
        <w:ind w:right="-2"/>
        <w:rPr>
          <w:rFonts w:ascii="CordiaUPC" w:hAnsi="CordiaUPC" w:cs="CordiaUPC"/>
          <w:b/>
          <w:bCs/>
          <w:sz w:val="32"/>
          <w:szCs w:val="32"/>
        </w:rPr>
      </w:pPr>
      <w:r w:rsidRPr="001665BF">
        <w:rPr>
          <w:rFonts w:ascii="CordiaUPC" w:hAnsi="CordiaUPC" w:cs="CordiaUPC"/>
          <w:b/>
          <w:bCs/>
          <w:color w:val="0070C0"/>
          <w:sz w:val="32"/>
          <w:szCs w:val="32"/>
          <w:cs/>
        </w:rPr>
        <w:t>สถานภาพสิทธิบัตร</w:t>
      </w:r>
      <w:r w:rsidRPr="001665BF">
        <w:rPr>
          <w:rFonts w:ascii="CordiaUPC" w:hAnsi="CordiaUPC" w:cs="CordiaUPC"/>
          <w:b/>
          <w:bCs/>
          <w:color w:val="0070C0"/>
          <w:sz w:val="32"/>
          <w:szCs w:val="32"/>
        </w:rPr>
        <w:t xml:space="preserve"> </w:t>
      </w:r>
      <w:r w:rsidRPr="001665BF">
        <w:rPr>
          <w:rFonts w:ascii="CordiaUPC" w:hAnsi="CordiaUPC" w:cs="CordiaUPC"/>
          <w:b/>
          <w:bCs/>
          <w:color w:val="0070C0"/>
          <w:sz w:val="32"/>
          <w:szCs w:val="32"/>
          <w:cs/>
        </w:rPr>
        <w:t xml:space="preserve"> </w:t>
      </w:r>
      <w:r w:rsidR="00640190">
        <w:rPr>
          <w:rFonts w:ascii="CordiaUPC" w:hAnsi="CordiaUPC" w:cs="CordiaUPC"/>
          <w:b/>
          <w:bCs/>
          <w:sz w:val="32"/>
          <w:szCs w:val="32"/>
          <w:cs/>
        </w:rPr>
        <w:t>คำขอ</w:t>
      </w:r>
      <w:r w:rsidR="007B69F8" w:rsidRPr="007B69F8">
        <w:rPr>
          <w:rFonts w:ascii="CordiaUPC" w:hAnsi="CordiaUPC" w:cs="CordiaUPC"/>
          <w:b/>
          <w:bCs/>
          <w:sz w:val="32"/>
          <w:szCs w:val="32"/>
          <w:cs/>
        </w:rPr>
        <w:t xml:space="preserve">สิทธิบัตร เลขที่ 1502001172 </w:t>
      </w:r>
      <w:r w:rsidR="006C5C9B">
        <w:rPr>
          <w:rFonts w:ascii="CordiaUPC" w:hAnsi="CordiaUPC" w:cs="CordiaUPC"/>
          <w:b/>
          <w:bCs/>
          <w:sz w:val="32"/>
          <w:szCs w:val="32"/>
          <w:cs/>
        </w:rPr>
        <w:t>ยื่นคำขอ</w:t>
      </w:r>
      <w:r w:rsidR="006C5C9B" w:rsidRPr="007B69F8">
        <w:rPr>
          <w:rFonts w:ascii="CordiaUPC" w:hAnsi="CordiaUPC" w:cs="CordiaUPC"/>
          <w:b/>
          <w:bCs/>
          <w:sz w:val="32"/>
          <w:szCs w:val="32"/>
          <w:cs/>
        </w:rPr>
        <w:t>วันที่</w:t>
      </w:r>
      <w:r w:rsidR="007B69F8" w:rsidRPr="007B69F8">
        <w:rPr>
          <w:rFonts w:ascii="CordiaUPC" w:hAnsi="CordiaUPC" w:cs="CordiaUPC"/>
          <w:b/>
          <w:bCs/>
          <w:sz w:val="32"/>
          <w:szCs w:val="32"/>
          <w:cs/>
        </w:rPr>
        <w:t>10 เมษายน 2558</w:t>
      </w:r>
    </w:p>
    <w:p w:rsidR="00C07009" w:rsidRDefault="00C07009" w:rsidP="00222F98">
      <w:pPr>
        <w:spacing w:after="0" w:line="240" w:lineRule="auto"/>
        <w:ind w:right="-2"/>
        <w:rPr>
          <w:rFonts w:ascii="CordiaUPC" w:hAnsi="CordiaUPC" w:cs="CordiaUPC"/>
          <w:b/>
          <w:bCs/>
          <w:sz w:val="32"/>
          <w:szCs w:val="32"/>
        </w:rPr>
      </w:pPr>
    </w:p>
    <w:p w:rsidR="00FE7035" w:rsidRPr="001665BF" w:rsidRDefault="00FE7035" w:rsidP="00222F98">
      <w:pPr>
        <w:spacing w:after="0" w:line="240" w:lineRule="auto"/>
        <w:ind w:right="-2"/>
        <w:rPr>
          <w:rFonts w:ascii="CordiaUPC" w:hAnsi="CordiaUPC" w:cs="CordiaUPC"/>
          <w:b/>
          <w:bCs/>
          <w:color w:val="0070C0"/>
          <w:sz w:val="32"/>
          <w:szCs w:val="32"/>
        </w:rPr>
      </w:pPr>
      <w:r w:rsidRPr="001665BF">
        <w:rPr>
          <w:rFonts w:ascii="CordiaUPC" w:hAnsi="CordiaUPC" w:cs="CordiaUPC"/>
          <w:b/>
          <w:bCs/>
          <w:color w:val="0070C0"/>
          <w:sz w:val="32"/>
          <w:szCs w:val="32"/>
          <w:cs/>
        </w:rPr>
        <w:t>ที่มา ข้อมูลเบื้องต้น ความสำคัญของปัญหา</w:t>
      </w:r>
    </w:p>
    <w:p w:rsidR="00222F98" w:rsidRDefault="00222F98" w:rsidP="00222F98">
      <w:pPr>
        <w:spacing w:after="0" w:line="240" w:lineRule="auto"/>
        <w:ind w:right="-2"/>
        <w:rPr>
          <w:rFonts w:ascii="CordiaUPC" w:hAnsi="CordiaUPC" w:cs="CordiaUPC"/>
          <w:b/>
          <w:bCs/>
          <w:sz w:val="32"/>
          <w:szCs w:val="32"/>
        </w:rPr>
      </w:pPr>
    </w:p>
    <w:p w:rsidR="00E04B7E" w:rsidRPr="001665BF" w:rsidRDefault="001665BF" w:rsidP="00E04B7E">
      <w:pPr>
        <w:spacing w:after="0" w:line="240" w:lineRule="auto"/>
        <w:ind w:right="-2" w:firstLine="720"/>
        <w:rPr>
          <w:rFonts w:ascii="CordiaUPC" w:hAnsi="CordiaUPC" w:cs="CordiaUPC"/>
          <w:sz w:val="32"/>
          <w:szCs w:val="32"/>
          <w:cs/>
        </w:rPr>
      </w:pPr>
      <w:r>
        <w:rPr>
          <w:rFonts w:ascii="CordiaUPC" w:hAnsi="CordiaUPC" w:cs="CordiaUPC" w:hint="cs"/>
          <w:sz w:val="32"/>
          <w:szCs w:val="32"/>
          <w:cs/>
        </w:rPr>
        <w:t xml:space="preserve">    </w:t>
      </w:r>
      <w:r w:rsidR="00E04B7E" w:rsidRPr="001665BF">
        <w:rPr>
          <w:rFonts w:ascii="CordiaUPC" w:hAnsi="CordiaUPC" w:cs="CordiaUPC" w:hint="cs"/>
          <w:sz w:val="32"/>
          <w:szCs w:val="32"/>
          <w:cs/>
        </w:rPr>
        <w:t xml:space="preserve">แพทย์ </w:t>
      </w:r>
      <w:r w:rsidR="006C5C9B" w:rsidRPr="001665BF">
        <w:rPr>
          <w:rFonts w:ascii="CordiaUPC" w:hAnsi="CordiaUPC" w:cs="CordiaUPC"/>
          <w:sz w:val="32"/>
          <w:szCs w:val="32"/>
          <w:cs/>
        </w:rPr>
        <w:t>พยาบาลเป็นบุคลากรทางสุขภาพที่ปฏิบัติงานในการ</w:t>
      </w:r>
      <w:r w:rsidR="00E04B7E" w:rsidRPr="001665BF">
        <w:rPr>
          <w:rFonts w:ascii="CordiaUPC" w:hAnsi="CordiaUPC" w:cs="CordiaUPC" w:hint="cs"/>
          <w:sz w:val="32"/>
          <w:szCs w:val="32"/>
          <w:cs/>
        </w:rPr>
        <w:t xml:space="preserve">รักษา </w:t>
      </w:r>
      <w:r w:rsidR="006C5C9B" w:rsidRPr="001665BF">
        <w:rPr>
          <w:rFonts w:ascii="CordiaUPC" w:hAnsi="CordiaUPC" w:cs="CordiaUPC"/>
          <w:sz w:val="32"/>
          <w:szCs w:val="32"/>
          <w:cs/>
        </w:rPr>
        <w:t>ดูแลผู้ป่วย</w:t>
      </w:r>
      <w:r w:rsidR="00E04B7E" w:rsidRPr="001665BF">
        <w:rPr>
          <w:rFonts w:ascii="CordiaUPC" w:hAnsi="CordiaUPC" w:cs="CordiaUPC" w:hint="cs"/>
          <w:sz w:val="32"/>
          <w:szCs w:val="32"/>
          <w:cs/>
        </w:rPr>
        <w:t xml:space="preserve"> ปฏิบัติ</w:t>
      </w:r>
      <w:r w:rsidR="00087C55" w:rsidRPr="001665BF">
        <w:rPr>
          <w:rFonts w:ascii="CordiaUPC" w:hAnsi="CordiaUPC" w:cs="CordiaUPC"/>
          <w:sz w:val="32"/>
          <w:szCs w:val="32"/>
          <w:cs/>
        </w:rPr>
        <w:t>กิจกรรม</w:t>
      </w:r>
      <w:r w:rsidR="006C5C9B" w:rsidRPr="001665BF">
        <w:rPr>
          <w:rFonts w:ascii="CordiaUPC" w:hAnsi="CordiaUPC" w:cs="CordiaUPC"/>
          <w:sz w:val="32"/>
          <w:szCs w:val="32"/>
          <w:cs/>
        </w:rPr>
        <w:t>ที่เสี่ยงต่อภาวะคุกคามต่อสุขภาพ</w:t>
      </w:r>
      <w:r w:rsidR="003D4206" w:rsidRPr="001665BF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6C5C9B" w:rsidRPr="001665BF">
        <w:rPr>
          <w:rFonts w:ascii="CordiaUPC" w:hAnsi="CordiaUPC" w:cs="CordiaUPC"/>
          <w:sz w:val="32"/>
          <w:szCs w:val="32"/>
          <w:cs/>
        </w:rPr>
        <w:t xml:space="preserve"> เช่น การเตรียมยาฉีด ซึ่งมีขั้นตอนที่ผู้ปฏิบัติงานเสี่ยงต่อการเกิดอุบัติเห</w:t>
      </w:r>
      <w:r w:rsidR="00E04B7E" w:rsidRPr="001665BF">
        <w:rPr>
          <w:rFonts w:ascii="CordiaUPC" w:hAnsi="CordiaUPC" w:cs="CordiaUPC"/>
          <w:sz w:val="32"/>
          <w:szCs w:val="32"/>
          <w:cs/>
        </w:rPr>
        <w:t>ตุจากของมีคมบาด โดยเฉพาะการ</w:t>
      </w:r>
      <w:r w:rsidR="006C5C9B" w:rsidRPr="001665BF">
        <w:rPr>
          <w:rFonts w:ascii="CordiaUPC" w:hAnsi="CordiaUPC" w:cs="CordiaUPC"/>
          <w:sz w:val="32"/>
          <w:szCs w:val="32"/>
          <w:cs/>
        </w:rPr>
        <w:t>หักหลอดยาชนิดแก้ว (</w:t>
      </w:r>
      <w:r w:rsidR="006C5C9B" w:rsidRPr="001665BF">
        <w:rPr>
          <w:rFonts w:ascii="CordiaUPC" w:hAnsi="CordiaUPC" w:cs="CordiaUPC"/>
          <w:sz w:val="32"/>
          <w:szCs w:val="32"/>
        </w:rPr>
        <w:t xml:space="preserve">ampoule) </w:t>
      </w:r>
      <w:r w:rsidR="006C5C9B" w:rsidRPr="001665BF">
        <w:rPr>
          <w:rFonts w:ascii="CordiaUPC" w:hAnsi="CordiaUPC" w:cs="CordiaUPC"/>
          <w:sz w:val="32"/>
          <w:szCs w:val="32"/>
          <w:cs/>
        </w:rPr>
        <w:t>หรือการเตรียมยาเพื่อผสมในสาร</w:t>
      </w:r>
      <w:r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6C5C9B" w:rsidRPr="001665BF">
        <w:rPr>
          <w:rFonts w:ascii="CordiaUPC" w:hAnsi="CordiaUPC" w:cs="CordiaUPC"/>
          <w:sz w:val="32"/>
          <w:szCs w:val="32"/>
          <w:cs/>
        </w:rPr>
        <w:t xml:space="preserve">ละลายที่ให้ทางหลอดเลือดดำ </w:t>
      </w:r>
      <w:r w:rsidR="00E04B7E" w:rsidRPr="001665BF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6C5C9B" w:rsidRPr="001665BF">
        <w:rPr>
          <w:rFonts w:ascii="CordiaUPC" w:hAnsi="CordiaUPC" w:cs="CordiaUPC"/>
          <w:sz w:val="32"/>
          <w:szCs w:val="32"/>
          <w:cs/>
        </w:rPr>
        <w:t>อีกทั้งในภาวะวิกฤติ  ฉุกเฉิน เช่น การช่วยฟื้นคืนชีพผู้ป่วย (</w:t>
      </w:r>
      <w:r w:rsidR="006C5C9B" w:rsidRPr="001665BF">
        <w:rPr>
          <w:rFonts w:ascii="CordiaUPC" w:hAnsi="CordiaUPC" w:cs="CordiaUPC"/>
          <w:sz w:val="32"/>
          <w:szCs w:val="32"/>
        </w:rPr>
        <w:t xml:space="preserve">Cardiopulmonary resuscitation :CPR) </w:t>
      </w:r>
      <w:r w:rsidR="006C5C9B" w:rsidRPr="001665BF">
        <w:rPr>
          <w:rFonts w:ascii="CordiaUPC" w:hAnsi="CordiaUPC" w:cs="CordiaUPC"/>
          <w:sz w:val="32"/>
          <w:szCs w:val="32"/>
          <w:cs/>
        </w:rPr>
        <w:t>ซึ่งต้องปฏิบัติงานเ</w:t>
      </w:r>
      <w:r w:rsidR="00640190" w:rsidRPr="001665BF">
        <w:rPr>
          <w:rFonts w:ascii="CordiaUPC" w:hAnsi="CordiaUPC" w:cs="CordiaUPC"/>
          <w:sz w:val="32"/>
          <w:szCs w:val="32"/>
          <w:cs/>
        </w:rPr>
        <w:t>ร่งด่วน ทำให้ผู้ปฏิบัติงาน</w:t>
      </w:r>
      <w:r w:rsidR="006C5C9B" w:rsidRPr="001665BF">
        <w:rPr>
          <w:rFonts w:ascii="CordiaUPC" w:hAnsi="CordiaUPC" w:cs="CordiaUPC"/>
          <w:sz w:val="32"/>
          <w:szCs w:val="32"/>
          <w:cs/>
        </w:rPr>
        <w:t>ได้รับอันตรายจากการถูกหลอดยาบาดนิ้วมือ</w:t>
      </w:r>
      <w:r w:rsidR="002F38C9" w:rsidRPr="001665BF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E04B7E" w:rsidRPr="001665BF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2F38C9" w:rsidRPr="001665BF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087C55" w:rsidRPr="001665BF">
        <w:rPr>
          <w:rFonts w:ascii="CordiaUPC" w:hAnsi="CordiaUPC" w:cs="CordiaUPC"/>
          <w:sz w:val="32"/>
          <w:szCs w:val="32"/>
          <w:cs/>
        </w:rPr>
        <w:t xml:space="preserve">ทำให้เกิดบาดแผล </w:t>
      </w:r>
      <w:r w:rsidR="003D4206" w:rsidRPr="001665BF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087C55" w:rsidRPr="001665BF">
        <w:rPr>
          <w:rFonts w:ascii="CordiaUPC" w:hAnsi="CordiaUPC" w:cs="CordiaUPC" w:hint="cs"/>
          <w:sz w:val="32"/>
          <w:szCs w:val="32"/>
          <w:cs/>
        </w:rPr>
        <w:t>เสี่ยง</w:t>
      </w:r>
      <w:r w:rsidR="00640190" w:rsidRPr="001665BF">
        <w:rPr>
          <w:rFonts w:ascii="CordiaUPC" w:hAnsi="CordiaUPC" w:cs="CordiaUPC" w:hint="cs"/>
          <w:sz w:val="32"/>
          <w:szCs w:val="32"/>
          <w:cs/>
        </w:rPr>
        <w:t>ต่อการติดเชื้อ</w:t>
      </w:r>
      <w:r w:rsidR="00087C55" w:rsidRPr="001665BF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087C55" w:rsidRPr="001665BF">
        <w:rPr>
          <w:rFonts w:ascii="CordiaUPC" w:hAnsi="CordiaUPC" w:cs="CordiaUPC"/>
          <w:sz w:val="32"/>
          <w:szCs w:val="32"/>
          <w:cs/>
        </w:rPr>
        <w:t xml:space="preserve">เกิดความเจ็บปวด </w:t>
      </w:r>
      <w:r w:rsidR="00087C55" w:rsidRPr="001665BF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087C55" w:rsidRPr="001665BF">
        <w:rPr>
          <w:rFonts w:ascii="CordiaUPC" w:hAnsi="CordiaUPC" w:cs="CordiaUPC"/>
          <w:sz w:val="32"/>
          <w:szCs w:val="32"/>
          <w:cs/>
        </w:rPr>
        <w:t>ปฏิบัติงาน</w:t>
      </w:r>
      <w:r w:rsidR="00087C55" w:rsidRPr="001665BF">
        <w:rPr>
          <w:rFonts w:ascii="CordiaUPC" w:hAnsi="CordiaUPC" w:cs="CordiaUPC" w:hint="cs"/>
          <w:sz w:val="32"/>
          <w:szCs w:val="32"/>
          <w:cs/>
        </w:rPr>
        <w:t>ได้ไม่เต็มศักยภาพ มีผลทำให้คุณภาพการปฏิบัติงงานลดลง ซึ่งจะส่งผลต่อประสิทธิภาพในการรักษาพยาบาลผู้ป่วย</w:t>
      </w:r>
      <w:r w:rsidR="003F586A">
        <w:rPr>
          <w:rFonts w:ascii="CordiaUPC" w:hAnsi="CordiaUPC" w:cs="CordiaUPC" w:hint="cs"/>
          <w:sz w:val="32"/>
          <w:szCs w:val="32"/>
          <w:cs/>
        </w:rPr>
        <w:t xml:space="preserve"> </w:t>
      </w:r>
    </w:p>
    <w:p w:rsidR="008F3751" w:rsidRPr="001665BF" w:rsidRDefault="008F3751" w:rsidP="00E04B7E">
      <w:pPr>
        <w:spacing w:after="0" w:line="240" w:lineRule="auto"/>
        <w:ind w:right="-2" w:firstLine="720"/>
        <w:rPr>
          <w:rFonts w:ascii="CordiaUPC" w:hAnsi="CordiaUPC" w:cs="CordiaUPC"/>
          <w:sz w:val="32"/>
          <w:szCs w:val="32"/>
        </w:rPr>
      </w:pPr>
      <w:r w:rsidRPr="001665BF">
        <w:rPr>
          <w:rFonts w:ascii="CordiaUPC" w:hAnsi="CordiaUPC" w:cs="CordiaUPC"/>
          <w:sz w:val="32"/>
          <w:szCs w:val="32"/>
        </w:rPr>
        <w:t xml:space="preserve"> </w:t>
      </w:r>
      <w:r w:rsidR="003D4206" w:rsidRPr="001665BF">
        <w:rPr>
          <w:rFonts w:ascii="CordiaUPC" w:hAnsi="CordiaUPC" w:cs="CordiaUPC"/>
          <w:sz w:val="32"/>
          <w:szCs w:val="32"/>
          <w:cs/>
        </w:rPr>
        <w:t>จากข้อมูล</w:t>
      </w:r>
      <w:r w:rsidR="003D4206" w:rsidRPr="001665BF">
        <w:rPr>
          <w:rFonts w:ascii="CordiaUPC" w:hAnsi="CordiaUPC" w:cs="CordiaUPC" w:hint="cs"/>
          <w:sz w:val="32"/>
          <w:szCs w:val="32"/>
          <w:cs/>
        </w:rPr>
        <w:t>จำนวน</w:t>
      </w:r>
      <w:r w:rsidR="003D4206" w:rsidRPr="001665BF">
        <w:rPr>
          <w:rFonts w:ascii="CordiaUPC" w:hAnsi="CordiaUPC" w:cs="CordiaUPC"/>
          <w:sz w:val="32"/>
          <w:szCs w:val="32"/>
          <w:cs/>
        </w:rPr>
        <w:t>การใช้หลอดยาชนิดแก้วแต่ละวันในโรงพยาบาลค่อนข้างสูง</w:t>
      </w:r>
      <w:r w:rsidR="003D4206" w:rsidRPr="001665BF">
        <w:rPr>
          <w:rFonts w:ascii="CordiaUPC" w:hAnsi="CordiaUPC" w:cs="CordiaUPC" w:hint="cs"/>
          <w:sz w:val="32"/>
          <w:szCs w:val="32"/>
          <w:cs/>
        </w:rPr>
        <w:t>ในทุกๆแผนก และ</w:t>
      </w:r>
      <w:r w:rsidRPr="001665BF">
        <w:rPr>
          <w:rFonts w:ascii="CordiaUPC" w:hAnsi="CordiaUPC" w:cs="CordiaUPC"/>
          <w:sz w:val="32"/>
          <w:szCs w:val="32"/>
          <w:cs/>
        </w:rPr>
        <w:t>โดยทั่วไป</w:t>
      </w:r>
      <w:r w:rsidR="00E04B7E" w:rsidRPr="001665BF">
        <w:rPr>
          <w:rFonts w:ascii="CordiaUPC" w:hAnsi="CordiaUPC" w:cs="CordiaUPC"/>
          <w:sz w:val="32"/>
          <w:szCs w:val="32"/>
          <w:cs/>
        </w:rPr>
        <w:t>การ</w:t>
      </w:r>
      <w:r w:rsidR="006C5C9B" w:rsidRPr="001665BF">
        <w:rPr>
          <w:rFonts w:ascii="CordiaUPC" w:hAnsi="CordiaUPC" w:cs="CordiaUPC"/>
          <w:sz w:val="32"/>
          <w:szCs w:val="32"/>
          <w:cs/>
        </w:rPr>
        <w:t>หักหลอดยาชนิดแก้วจะใช้สำลี หรือก๊อสปราศจากเชื้อรองใต้ปลายหลอดยาก่อนหัก แม้จะมีการป้องกันการเกิดอุบัติเหตุแล้ว</w:t>
      </w:r>
      <w:r w:rsidRPr="001665BF">
        <w:rPr>
          <w:rFonts w:ascii="CordiaUPC" w:hAnsi="CordiaUPC" w:cs="CordiaUPC"/>
          <w:sz w:val="32"/>
          <w:szCs w:val="32"/>
          <w:cs/>
        </w:rPr>
        <w:t xml:space="preserve">ยังพบอุบัติการณ์หลอดยาชนิดแก้วแตก และบาดนิ้วมือ </w:t>
      </w:r>
      <w:r w:rsidR="006C5C9B" w:rsidRPr="001665BF">
        <w:rPr>
          <w:rFonts w:ascii="CordiaUPC" w:hAnsi="CordiaUPC" w:cs="CordiaUPC"/>
          <w:sz w:val="32"/>
          <w:szCs w:val="32"/>
          <w:cs/>
        </w:rPr>
        <w:t>สอดคล้องกับงานวิจัยของชลธิชา รอดเพ็ชรภัยและคณะ</w:t>
      </w:r>
      <w:r w:rsidR="006C5C9B" w:rsidRPr="001665BF">
        <w:rPr>
          <w:rFonts w:ascii="CordiaUPC" w:hAnsi="CordiaUPC" w:cs="CordiaUPC"/>
          <w:sz w:val="32"/>
          <w:szCs w:val="32"/>
        </w:rPr>
        <w:t>,2552</w:t>
      </w:r>
      <w:r w:rsidR="006C5C9B" w:rsidRPr="001665BF">
        <w:rPr>
          <w:rFonts w:ascii="CordiaUPC" w:hAnsi="CordiaUPC" w:cs="CordiaUPC"/>
          <w:sz w:val="32"/>
          <w:szCs w:val="32"/>
          <w:cs/>
        </w:rPr>
        <w:t xml:space="preserve"> พบว่า การหักหลอดยาโดยใช้สำลีหรือก๊อสรองในการหักหลอดยาฉีด พบอุบัติเหตุ</w:t>
      </w:r>
      <w:r w:rsidRPr="001665BF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6C5C9B" w:rsidRPr="001665BF">
        <w:rPr>
          <w:rFonts w:ascii="CordiaUPC" w:hAnsi="CordiaUPC" w:cs="CordiaUPC"/>
          <w:sz w:val="32"/>
          <w:szCs w:val="32"/>
          <w:cs/>
        </w:rPr>
        <w:t xml:space="preserve">ร้อยละ </w:t>
      </w:r>
      <w:r w:rsidR="006C5C9B" w:rsidRPr="001665BF">
        <w:rPr>
          <w:rFonts w:ascii="CordiaUPC" w:hAnsi="CordiaUPC" w:cs="CordiaUPC"/>
          <w:sz w:val="32"/>
          <w:szCs w:val="32"/>
        </w:rPr>
        <w:t>5.55</w:t>
      </w:r>
      <w:r w:rsidRPr="001665BF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6C5C9B" w:rsidRPr="001665BF">
        <w:rPr>
          <w:rFonts w:ascii="CordiaUPC" w:hAnsi="CordiaUPC" w:cs="CordiaUPC"/>
          <w:sz w:val="32"/>
          <w:szCs w:val="32"/>
          <w:cs/>
        </w:rPr>
        <w:t>แม้สถาน</w:t>
      </w:r>
      <w:r w:rsidR="003D4206" w:rsidRPr="001665BF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6C5C9B" w:rsidRPr="001665BF">
        <w:rPr>
          <w:rFonts w:ascii="CordiaUPC" w:hAnsi="CordiaUPC" w:cs="CordiaUPC"/>
          <w:sz w:val="32"/>
          <w:szCs w:val="32"/>
          <w:cs/>
        </w:rPr>
        <w:t xml:space="preserve">พยาบาล/โรงพยาบาลจะมีนโยบายและมาตรการเข้มงวดในเรื่องความปลอดภัยในการทำงาน </w:t>
      </w:r>
      <w:r w:rsidR="003D4206" w:rsidRPr="001665BF">
        <w:rPr>
          <w:rFonts w:ascii="CordiaUPC" w:hAnsi="CordiaUPC" w:cs="CordiaUPC" w:hint="cs"/>
          <w:sz w:val="32"/>
          <w:szCs w:val="32"/>
          <w:cs/>
        </w:rPr>
        <w:t>มี</w:t>
      </w:r>
      <w:r w:rsidR="006C5C9B" w:rsidRPr="001665BF">
        <w:rPr>
          <w:rFonts w:ascii="CordiaUPC" w:hAnsi="CordiaUPC" w:cs="CordiaUPC"/>
          <w:sz w:val="32"/>
          <w:szCs w:val="32"/>
          <w:cs/>
        </w:rPr>
        <w:t xml:space="preserve">แนวปฏิบัติ การให้ความรู้ และรณรงค์ให้บุคลากรมีความตระหนักแล้วก็ตาม </w:t>
      </w:r>
      <w:r w:rsidRPr="001665BF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6C5C9B" w:rsidRPr="001665BF">
        <w:rPr>
          <w:rFonts w:ascii="CordiaUPC" w:hAnsi="CordiaUPC" w:cs="CordiaUPC"/>
          <w:sz w:val="32"/>
          <w:szCs w:val="32"/>
          <w:cs/>
        </w:rPr>
        <w:t xml:space="preserve">ปัญหาการเกิดอุบัติเหตุของมีคมบาดมือในการปฏิบัติงานอยู่บ่อยครั้ง  </w:t>
      </w:r>
      <w:r w:rsidR="00640190" w:rsidRPr="001665BF">
        <w:rPr>
          <w:rFonts w:ascii="CordiaUPC" w:hAnsi="CordiaUPC" w:cs="CordiaUPC" w:hint="cs"/>
          <w:sz w:val="32"/>
          <w:szCs w:val="32"/>
          <w:cs/>
        </w:rPr>
        <w:t>และค่าใช้จ่ายในการใช้</w:t>
      </w:r>
      <w:r w:rsidR="002F38C9" w:rsidRPr="001665BF">
        <w:rPr>
          <w:rFonts w:ascii="CordiaUPC" w:hAnsi="CordiaUPC" w:cs="CordiaUPC"/>
          <w:sz w:val="32"/>
          <w:szCs w:val="32"/>
          <w:cs/>
        </w:rPr>
        <w:t>สำลี หรือก๊อสปราศจากเชื้อ</w:t>
      </w:r>
      <w:r w:rsidR="002F38C9" w:rsidRPr="001665BF">
        <w:rPr>
          <w:rFonts w:ascii="CordiaUPC" w:hAnsi="CordiaUPC" w:cs="CordiaUPC" w:hint="cs"/>
          <w:sz w:val="32"/>
          <w:szCs w:val="32"/>
          <w:cs/>
        </w:rPr>
        <w:t>ค่อนข้าง</w:t>
      </w:r>
      <w:r w:rsidRPr="001665BF">
        <w:rPr>
          <w:rFonts w:ascii="CordiaUPC" w:hAnsi="CordiaUPC" w:cs="CordiaUPC" w:hint="cs"/>
          <w:sz w:val="32"/>
          <w:szCs w:val="32"/>
          <w:cs/>
        </w:rPr>
        <w:t>สูง</w:t>
      </w:r>
      <w:r w:rsidR="002F38C9" w:rsidRPr="001665BF">
        <w:rPr>
          <w:rFonts w:ascii="CordiaUPC" w:hAnsi="CordiaUPC" w:cs="CordiaUPC" w:hint="cs"/>
          <w:sz w:val="32"/>
          <w:szCs w:val="32"/>
          <w:cs/>
        </w:rPr>
        <w:t>และเป็นการเพิ่มปริมาณ</w:t>
      </w:r>
      <w:r w:rsidRPr="001665BF">
        <w:rPr>
          <w:rFonts w:ascii="CordiaUPC" w:hAnsi="CordiaUPC" w:cs="CordiaUPC" w:hint="cs"/>
          <w:sz w:val="32"/>
          <w:szCs w:val="32"/>
          <w:cs/>
        </w:rPr>
        <w:t>ขยะ</w:t>
      </w:r>
      <w:r w:rsidR="002F38C9" w:rsidRPr="001665BF">
        <w:rPr>
          <w:rFonts w:ascii="CordiaUPC" w:hAnsi="CordiaUPC" w:cs="CordiaUPC" w:hint="cs"/>
          <w:sz w:val="32"/>
          <w:szCs w:val="32"/>
          <w:cs/>
        </w:rPr>
        <w:t xml:space="preserve">ในแต่ละวันมากขึ้น </w:t>
      </w:r>
    </w:p>
    <w:p w:rsidR="006C5C9B" w:rsidRPr="001665BF" w:rsidRDefault="008F3751" w:rsidP="008F3751">
      <w:pPr>
        <w:spacing w:after="0" w:line="240" w:lineRule="auto"/>
        <w:ind w:right="-2" w:firstLine="720"/>
        <w:rPr>
          <w:rFonts w:ascii="CordiaUPC" w:hAnsi="CordiaUPC" w:cs="CordiaUPC"/>
          <w:sz w:val="32"/>
          <w:szCs w:val="32"/>
        </w:rPr>
      </w:pPr>
      <w:r w:rsidRPr="001665BF">
        <w:rPr>
          <w:rFonts w:ascii="CordiaUPC" w:hAnsi="CordiaUPC" w:cs="CordiaUPC" w:hint="cs"/>
          <w:sz w:val="32"/>
          <w:szCs w:val="32"/>
          <w:cs/>
        </w:rPr>
        <w:t>เพื่อลดความเสี่ยง</w:t>
      </w:r>
      <w:r w:rsidR="003D4206" w:rsidRPr="001665BF">
        <w:rPr>
          <w:rFonts w:ascii="CordiaUPC" w:hAnsi="CordiaUPC" w:cs="CordiaUPC" w:hint="cs"/>
          <w:sz w:val="32"/>
          <w:szCs w:val="32"/>
          <w:cs/>
        </w:rPr>
        <w:t xml:space="preserve">ในการเกิดอุบัติเหตุ </w:t>
      </w:r>
      <w:r w:rsidRPr="001665BF">
        <w:rPr>
          <w:rFonts w:ascii="CordiaUPC" w:hAnsi="CordiaUPC" w:cs="CordiaUPC" w:hint="cs"/>
          <w:sz w:val="32"/>
          <w:szCs w:val="32"/>
          <w:cs/>
        </w:rPr>
        <w:t xml:space="preserve">ลดค่าใช้จ่าย และเพิ่มคุณภาพการทำงาน </w:t>
      </w:r>
      <w:r w:rsidR="003F586A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2F38C9" w:rsidRPr="001665BF">
        <w:rPr>
          <w:rFonts w:ascii="CordiaUPC" w:hAnsi="CordiaUPC" w:cs="CordiaUPC"/>
          <w:sz w:val="32"/>
          <w:szCs w:val="32"/>
          <w:cs/>
        </w:rPr>
        <w:t>ปลอกเปิดหลอดยา</w:t>
      </w:r>
      <w:r w:rsidR="001665BF">
        <w:rPr>
          <w:rFonts w:ascii="CordiaUPC" w:hAnsi="CordiaUPC" w:cs="CordiaUPC" w:hint="cs"/>
          <w:sz w:val="32"/>
          <w:szCs w:val="32"/>
          <w:cs/>
        </w:rPr>
        <w:t xml:space="preserve"> </w:t>
      </w:r>
      <w:r w:rsidR="002F38C9" w:rsidRPr="001665BF">
        <w:rPr>
          <w:rFonts w:ascii="CordiaUPC" w:hAnsi="CordiaUPC" w:cs="CordiaUPC"/>
          <w:sz w:val="32"/>
          <w:szCs w:val="32"/>
          <w:cs/>
        </w:rPr>
        <w:t>(</w:t>
      </w:r>
      <w:r w:rsidR="002F38C9" w:rsidRPr="001665BF">
        <w:rPr>
          <w:rFonts w:ascii="CordiaUPC" w:hAnsi="CordiaUPC" w:cs="CordiaUPC"/>
          <w:sz w:val="32"/>
          <w:szCs w:val="32"/>
        </w:rPr>
        <w:t>Ampoule Opener Cases)</w:t>
      </w:r>
      <w:r w:rsidR="002F38C9" w:rsidRPr="001665BF">
        <w:rPr>
          <w:rFonts w:ascii="CordiaUPC" w:hAnsi="CordiaUPC" w:cs="CordiaUPC" w:hint="cs"/>
          <w:sz w:val="32"/>
          <w:szCs w:val="32"/>
          <w:cs/>
        </w:rPr>
        <w:t xml:space="preserve"> จึงเป็นอุปกรณ์</w:t>
      </w:r>
      <w:r w:rsidRPr="001665BF">
        <w:rPr>
          <w:rFonts w:ascii="CordiaUPC" w:hAnsi="CordiaUPC" w:cs="CordiaUPC"/>
          <w:sz w:val="32"/>
          <w:szCs w:val="32"/>
          <w:cs/>
        </w:rPr>
        <w:t>ป้องกันหลอดยาชนิดแก้วบาดมือ</w:t>
      </w:r>
      <w:r w:rsidRPr="001665BF">
        <w:rPr>
          <w:rFonts w:ascii="CordiaUPC" w:hAnsi="CordiaUPC" w:cs="CordiaUPC" w:hint="cs"/>
          <w:sz w:val="32"/>
          <w:szCs w:val="32"/>
          <w:cs/>
        </w:rPr>
        <w:t xml:space="preserve"> ใช้แทน</w:t>
      </w:r>
      <w:r w:rsidRPr="001665BF">
        <w:rPr>
          <w:rFonts w:ascii="CordiaUPC" w:hAnsi="CordiaUPC" w:cs="CordiaUPC"/>
          <w:sz w:val="32"/>
          <w:szCs w:val="32"/>
          <w:cs/>
        </w:rPr>
        <w:t>สำลี หรือก๊อสปราศจากเชื้อได้</w:t>
      </w:r>
      <w:r w:rsidRPr="001665BF">
        <w:rPr>
          <w:rFonts w:ascii="CordiaUPC" w:hAnsi="CordiaUPC" w:cs="CordiaUPC" w:hint="cs"/>
          <w:sz w:val="32"/>
          <w:szCs w:val="32"/>
          <w:cs/>
        </w:rPr>
        <w:t>อย่างมีประสิทธิภาพ  ใช้ได้</w:t>
      </w:r>
      <w:r w:rsidRPr="001665BF">
        <w:rPr>
          <w:rFonts w:ascii="CordiaUPC" w:hAnsi="CordiaUPC" w:cs="CordiaUPC"/>
          <w:sz w:val="32"/>
          <w:szCs w:val="32"/>
          <w:cs/>
        </w:rPr>
        <w:t>กับหลอดยาชนิดแก้วทุกขนาด  ใช้งานง่าย รวดเร็ว นิ้วมือไม่</w:t>
      </w:r>
      <w:r w:rsidRPr="001665BF">
        <w:rPr>
          <w:rFonts w:ascii="CordiaUPC" w:hAnsi="CordiaUPC" w:cs="CordiaUPC"/>
          <w:sz w:val="32"/>
          <w:szCs w:val="32"/>
          <w:cs/>
        </w:rPr>
        <w:lastRenderedPageBreak/>
        <w:t>สัมผัสโดยตรงกับปลายหลอดยา ผู้ปฏิบัติงานมั่นใจและปลอดภัย หลังใช้งานสามารถนำปลอกเปิดห</w:t>
      </w:r>
      <w:r w:rsidR="003D4206" w:rsidRPr="001665BF">
        <w:rPr>
          <w:rFonts w:ascii="CordiaUPC" w:hAnsi="CordiaUPC" w:cs="CordiaUPC"/>
          <w:sz w:val="32"/>
          <w:szCs w:val="32"/>
          <w:cs/>
        </w:rPr>
        <w:t>ลอดยาไปซักและ</w:t>
      </w:r>
      <w:r w:rsidRPr="001665BF">
        <w:rPr>
          <w:rFonts w:ascii="CordiaUPC" w:hAnsi="CordiaUPC" w:cs="CordiaUPC"/>
          <w:sz w:val="32"/>
          <w:szCs w:val="32"/>
          <w:cs/>
        </w:rPr>
        <w:t>อบด้วยไอน้ำร้อน สามารถทำลายจุลินทรีย์ได้ทุกชนิดรวมทั้งสปอร์ของแบคทีเรีย ทำให้มั่นใจว่าปลอกเปิดหลอดยาปลอดเชื้อ และปลอดภัยในการเตรียมยาฉีด อีกทั้งช่วยลดค่าใช้จ่ายจากการใช้สำลีหรือก๊อสปลอดเชื้อ</w:t>
      </w:r>
      <w:r w:rsidR="003D4206" w:rsidRPr="001665BF">
        <w:rPr>
          <w:rFonts w:ascii="CordiaUPC" w:hAnsi="CordiaUPC" w:cs="CordiaUPC" w:hint="cs"/>
          <w:sz w:val="32"/>
          <w:szCs w:val="32"/>
          <w:cs/>
        </w:rPr>
        <w:t xml:space="preserve"> </w:t>
      </w:r>
      <w:r w:rsidRPr="001665BF">
        <w:rPr>
          <w:rFonts w:ascii="CordiaUPC" w:hAnsi="CordiaUPC" w:cs="CordiaUPC"/>
          <w:sz w:val="32"/>
          <w:szCs w:val="32"/>
          <w:cs/>
        </w:rPr>
        <w:t>และช่วยอนุรักษ์สิ่งแวดล้อมอีกด้วย</w:t>
      </w:r>
      <w:r w:rsidRPr="001665BF">
        <w:rPr>
          <w:rFonts w:ascii="CordiaUPC" w:hAnsi="CordiaUPC" w:cs="CordiaUPC" w:hint="cs"/>
          <w:sz w:val="32"/>
          <w:szCs w:val="32"/>
          <w:cs/>
        </w:rPr>
        <w:t xml:space="preserve"> </w:t>
      </w:r>
    </w:p>
    <w:p w:rsidR="002F38C9" w:rsidRDefault="002F38C9" w:rsidP="00222F98">
      <w:pPr>
        <w:spacing w:after="0" w:line="240" w:lineRule="auto"/>
        <w:ind w:right="-2"/>
        <w:rPr>
          <w:rFonts w:ascii="CordiaUPC" w:hAnsi="CordiaUPC" w:cs="CordiaUPC"/>
          <w:b/>
          <w:bCs/>
          <w:sz w:val="32"/>
          <w:szCs w:val="32"/>
        </w:rPr>
      </w:pPr>
    </w:p>
    <w:p w:rsidR="00FE7035" w:rsidRPr="001665BF" w:rsidRDefault="00FE7035" w:rsidP="00222F98">
      <w:pPr>
        <w:spacing w:after="0" w:line="240" w:lineRule="auto"/>
        <w:ind w:right="-2"/>
        <w:rPr>
          <w:rFonts w:ascii="CordiaUPC" w:hAnsi="CordiaUPC" w:cs="CordiaUPC"/>
          <w:b/>
          <w:bCs/>
          <w:color w:val="0070C0"/>
          <w:sz w:val="32"/>
          <w:szCs w:val="32"/>
        </w:rPr>
      </w:pPr>
      <w:r w:rsidRPr="001665BF">
        <w:rPr>
          <w:rFonts w:ascii="CordiaUPC" w:hAnsi="CordiaUPC" w:cs="CordiaUPC"/>
          <w:b/>
          <w:bCs/>
          <w:color w:val="0070C0"/>
          <w:sz w:val="32"/>
          <w:szCs w:val="32"/>
          <w:cs/>
        </w:rPr>
        <w:t>สรุปเทคโนโลยี</w:t>
      </w:r>
    </w:p>
    <w:p w:rsidR="00222F98" w:rsidRPr="001665BF" w:rsidRDefault="00B4696B" w:rsidP="00B4696B">
      <w:pPr>
        <w:spacing w:after="0" w:line="240" w:lineRule="auto"/>
        <w:ind w:right="-2" w:firstLine="720"/>
        <w:rPr>
          <w:rFonts w:ascii="CordiaUPC" w:hAnsi="CordiaUPC" w:cs="CordiaUPC"/>
          <w:sz w:val="32"/>
          <w:szCs w:val="32"/>
        </w:rPr>
      </w:pPr>
      <w:r w:rsidRPr="001665BF">
        <w:rPr>
          <w:rFonts w:ascii="CordiaUPC" w:hAnsi="CordiaUPC" w:cs="CordiaUPC"/>
          <w:sz w:val="32"/>
          <w:szCs w:val="32"/>
          <w:cs/>
        </w:rPr>
        <w:t>ปลอกเปิดหลอดยา</w:t>
      </w:r>
      <w:r w:rsidRPr="001665BF">
        <w:rPr>
          <w:rFonts w:ascii="CordiaUPC" w:hAnsi="CordiaUPC" w:cs="CordiaUPC"/>
          <w:sz w:val="32"/>
          <w:szCs w:val="32"/>
        </w:rPr>
        <w:t xml:space="preserve"> (Ampoule Opener Cases)</w:t>
      </w:r>
      <w:r w:rsidRPr="001665BF">
        <w:rPr>
          <w:rFonts w:ascii="CordiaUPC" w:hAnsi="CordiaUPC" w:cs="CordiaUPC" w:hint="cs"/>
          <w:sz w:val="32"/>
          <w:szCs w:val="32"/>
          <w:cs/>
        </w:rPr>
        <w:t xml:space="preserve"> </w:t>
      </w:r>
      <w:r w:rsidRPr="001665BF">
        <w:rPr>
          <w:rFonts w:ascii="CordiaUPC" w:hAnsi="CordiaUPC" w:cs="CordiaUPC"/>
          <w:sz w:val="32"/>
          <w:szCs w:val="32"/>
          <w:cs/>
        </w:rPr>
        <w:t>ผลิตจากผ้าสักหลาดสองหน้าแบบแข็ง</w:t>
      </w:r>
      <w:r w:rsidRPr="001665BF">
        <w:rPr>
          <w:rFonts w:ascii="CordiaUPC" w:hAnsi="CordiaUPC" w:cs="CordiaUPC" w:hint="cs"/>
          <w:sz w:val="32"/>
          <w:szCs w:val="32"/>
          <w:cs/>
        </w:rPr>
        <w:t xml:space="preserve"> </w:t>
      </w:r>
      <w:r w:rsidRPr="001665BF">
        <w:rPr>
          <w:rFonts w:ascii="CordiaUPC" w:hAnsi="CordiaUPC" w:cs="CordiaUPC"/>
          <w:sz w:val="32"/>
          <w:szCs w:val="32"/>
          <w:cs/>
        </w:rPr>
        <w:t xml:space="preserve">รีดอัดด้วยผ้ากาว ขนาด ๒.๘ </w:t>
      </w:r>
      <w:r w:rsidRPr="001665BF">
        <w:rPr>
          <w:rFonts w:ascii="CordiaUPC" w:hAnsi="CordiaUPC" w:cs="CordiaUPC"/>
          <w:sz w:val="32"/>
          <w:szCs w:val="32"/>
        </w:rPr>
        <w:t xml:space="preserve">x </w:t>
      </w:r>
      <w:r w:rsidRPr="001665BF">
        <w:rPr>
          <w:rFonts w:ascii="CordiaUPC" w:hAnsi="CordiaUPC" w:cs="CordiaUPC"/>
          <w:sz w:val="32"/>
          <w:szCs w:val="32"/>
          <w:cs/>
        </w:rPr>
        <w:t xml:space="preserve">๔.๘ ซม.  ทนความร้อน  ทำความสะอาดง่าย  ทำให้ปราศจากเชื้อด้วยการอบด้วยไอน้ำร้อน  </w:t>
      </w:r>
      <w:r w:rsidRPr="001665BF">
        <w:rPr>
          <w:rFonts w:ascii="CordiaUPC" w:hAnsi="CordiaUPC" w:cs="CordiaUPC" w:hint="cs"/>
          <w:sz w:val="32"/>
          <w:szCs w:val="32"/>
          <w:cs/>
        </w:rPr>
        <w:t xml:space="preserve">  เป็น</w:t>
      </w:r>
      <w:r w:rsidRPr="001665BF">
        <w:rPr>
          <w:rFonts w:ascii="CordiaUPC" w:hAnsi="CordiaUPC" w:cs="CordiaUPC"/>
          <w:sz w:val="32"/>
          <w:szCs w:val="32"/>
          <w:cs/>
        </w:rPr>
        <w:t xml:space="preserve">อุปกรณ์ป้องกันหลอดยาชนิดแก้วบาดมือ ใช้แทนสำลี หรือก๊อสปราศจากเชื้อได้อย่างมีประสิทธิภาพ  ใช้ได้กับหลอดยาชนิดแก้วทุกขนาด </w:t>
      </w:r>
      <w:r w:rsidRPr="001665BF">
        <w:rPr>
          <w:rFonts w:ascii="CordiaUPC" w:hAnsi="CordiaUPC" w:cs="CordiaUPC" w:hint="cs"/>
          <w:sz w:val="32"/>
          <w:szCs w:val="32"/>
          <w:cs/>
        </w:rPr>
        <w:t>ผู้ปฏิบัติงงานทำงานได้รวดเร็วและปลอดภัย</w:t>
      </w:r>
      <w:r w:rsidRPr="001665BF">
        <w:rPr>
          <w:rFonts w:ascii="CordiaUPC" w:hAnsi="CordiaUPC" w:cs="CordiaUPC"/>
          <w:sz w:val="32"/>
          <w:szCs w:val="32"/>
          <w:cs/>
        </w:rPr>
        <w:t xml:space="preserve"> </w:t>
      </w:r>
    </w:p>
    <w:p w:rsidR="001665BF" w:rsidRDefault="001665BF" w:rsidP="00222F98">
      <w:pPr>
        <w:spacing w:after="0" w:line="240" w:lineRule="auto"/>
        <w:ind w:right="-2"/>
        <w:rPr>
          <w:rFonts w:ascii="CordiaUPC" w:hAnsi="CordiaUPC" w:cs="CordiaUPC"/>
          <w:b/>
          <w:bCs/>
          <w:sz w:val="32"/>
          <w:szCs w:val="32"/>
        </w:rPr>
      </w:pPr>
    </w:p>
    <w:p w:rsidR="00FE7035" w:rsidRPr="001665BF" w:rsidRDefault="00FE7035" w:rsidP="00222F98">
      <w:pPr>
        <w:spacing w:after="0" w:line="240" w:lineRule="auto"/>
        <w:ind w:right="-2"/>
        <w:rPr>
          <w:rFonts w:ascii="CordiaUPC" w:hAnsi="CordiaUPC" w:cs="CordiaUPC"/>
          <w:b/>
          <w:bCs/>
          <w:color w:val="0070C0"/>
          <w:sz w:val="32"/>
          <w:szCs w:val="32"/>
        </w:rPr>
      </w:pPr>
      <w:r w:rsidRPr="001665BF">
        <w:rPr>
          <w:rFonts w:ascii="CordiaUPC" w:hAnsi="CordiaUPC" w:cs="CordiaUPC"/>
          <w:b/>
          <w:bCs/>
          <w:color w:val="0070C0"/>
          <w:sz w:val="32"/>
          <w:szCs w:val="32"/>
          <w:cs/>
        </w:rPr>
        <w:t>จุดเด่นของเทคโนโลยี</w:t>
      </w:r>
    </w:p>
    <w:p w:rsidR="00B4696B" w:rsidRPr="001665BF" w:rsidRDefault="001665BF" w:rsidP="00B4696B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 w:hint="cs"/>
          <w:sz w:val="32"/>
          <w:szCs w:val="32"/>
          <w:cs/>
        </w:rPr>
        <w:t xml:space="preserve">ผู้ปฏิบัติงานปลอดภัย </w:t>
      </w:r>
      <w:r w:rsidR="00B4696B" w:rsidRPr="001665BF">
        <w:rPr>
          <w:rFonts w:ascii="CordiaUPC" w:hAnsi="CordiaUPC" w:cs="CordiaUPC"/>
          <w:sz w:val="32"/>
          <w:szCs w:val="32"/>
          <w:cs/>
        </w:rPr>
        <w:t>นิ้วมือไม่สัมผัสโดยตรงกับปลายหลอดยา</w:t>
      </w:r>
      <w:r>
        <w:rPr>
          <w:rFonts w:ascii="CordiaUPC" w:hAnsi="CordiaUPC" w:cs="CordiaUPC"/>
          <w:sz w:val="32"/>
          <w:szCs w:val="32"/>
        </w:rPr>
        <w:t xml:space="preserve"> </w:t>
      </w:r>
    </w:p>
    <w:p w:rsidR="001665BF" w:rsidRDefault="00B4696B" w:rsidP="00B4696B">
      <w:pPr>
        <w:pStyle w:val="ListParagraph"/>
        <w:numPr>
          <w:ilvl w:val="0"/>
          <w:numId w:val="7"/>
        </w:numPr>
        <w:rPr>
          <w:rFonts w:ascii="CordiaUPC" w:hAnsi="CordiaUPC" w:cs="CordiaUPC"/>
          <w:sz w:val="32"/>
          <w:szCs w:val="32"/>
        </w:rPr>
      </w:pPr>
      <w:r w:rsidRPr="001665BF">
        <w:rPr>
          <w:rFonts w:ascii="CordiaUPC" w:hAnsi="CordiaUPC" w:cs="CordiaUPC" w:hint="cs"/>
          <w:sz w:val="32"/>
          <w:szCs w:val="32"/>
          <w:cs/>
        </w:rPr>
        <w:t>ใช้</w:t>
      </w:r>
      <w:r w:rsidR="001665BF">
        <w:rPr>
          <w:rFonts w:ascii="CordiaUPC" w:hAnsi="CordiaUPC" w:cs="CordiaUPC" w:hint="cs"/>
          <w:sz w:val="32"/>
          <w:szCs w:val="32"/>
          <w:cs/>
        </w:rPr>
        <w:t xml:space="preserve">ได้กับหลอดยาทุกขนาด </w:t>
      </w:r>
    </w:p>
    <w:p w:rsidR="00B4696B" w:rsidRPr="001665BF" w:rsidRDefault="001665BF" w:rsidP="00B4696B">
      <w:pPr>
        <w:pStyle w:val="ListParagraph"/>
        <w:numPr>
          <w:ilvl w:val="0"/>
          <w:numId w:val="7"/>
        </w:numPr>
        <w:rPr>
          <w:rFonts w:ascii="CordiaUPC" w:hAnsi="CordiaUPC" w:cs="CordiaUPC"/>
          <w:sz w:val="32"/>
          <w:szCs w:val="32"/>
        </w:rPr>
      </w:pPr>
      <w:r>
        <w:rPr>
          <w:rFonts w:ascii="CordiaUPC" w:hAnsi="CordiaUPC" w:cs="CordiaUPC" w:hint="cs"/>
          <w:sz w:val="32"/>
          <w:szCs w:val="32"/>
          <w:cs/>
        </w:rPr>
        <w:t>ใช้งานง่าย ทำงานได้</w:t>
      </w:r>
      <w:r w:rsidR="00B4696B" w:rsidRPr="001665BF">
        <w:rPr>
          <w:rFonts w:ascii="CordiaUPC" w:hAnsi="CordiaUPC" w:cs="CordiaUPC"/>
          <w:sz w:val="32"/>
          <w:szCs w:val="32"/>
          <w:cs/>
        </w:rPr>
        <w:t>รวดเร็ว</w:t>
      </w:r>
    </w:p>
    <w:p w:rsidR="00FE7035" w:rsidRPr="001665BF" w:rsidRDefault="001665BF" w:rsidP="00B4696B">
      <w:pPr>
        <w:pStyle w:val="ListParagraph"/>
        <w:numPr>
          <w:ilvl w:val="0"/>
          <w:numId w:val="7"/>
        </w:numPr>
        <w:spacing w:after="0" w:line="240" w:lineRule="auto"/>
        <w:jc w:val="thaiDistribute"/>
        <w:rPr>
          <w:rFonts w:ascii="CordiaUPC" w:hAnsi="CordiaUPC" w:cs="CordiaUPC"/>
          <w:sz w:val="32"/>
          <w:szCs w:val="32"/>
        </w:rPr>
      </w:pPr>
      <w:r w:rsidRPr="001665BF">
        <w:rPr>
          <w:rFonts w:ascii="CordiaUPC" w:hAnsi="CordiaUPC" w:cs="CordiaUPC" w:hint="cs"/>
          <w:sz w:val="32"/>
          <w:szCs w:val="32"/>
          <w:cs/>
        </w:rPr>
        <w:t xml:space="preserve">สามารถนำกลับมาใช้ใหม่ได้ ลดปริมาณขยะ </w:t>
      </w:r>
    </w:p>
    <w:p w:rsidR="00222F98" w:rsidRPr="00222F98" w:rsidRDefault="00222F98" w:rsidP="00222F98">
      <w:pPr>
        <w:spacing w:after="0" w:line="240" w:lineRule="auto"/>
        <w:ind w:left="284"/>
        <w:jc w:val="thaiDistribute"/>
        <w:rPr>
          <w:rFonts w:ascii="CordiaUPC" w:hAnsi="CordiaUPC" w:cs="CordiaUPC"/>
          <w:b/>
          <w:bCs/>
          <w:sz w:val="32"/>
          <w:szCs w:val="32"/>
          <w:cs/>
        </w:rPr>
      </w:pPr>
    </w:p>
    <w:p w:rsidR="00FE7035" w:rsidRDefault="00FE7035" w:rsidP="00222F98">
      <w:pPr>
        <w:spacing w:after="0" w:line="240" w:lineRule="auto"/>
        <w:ind w:right="-2"/>
        <w:rPr>
          <w:rFonts w:ascii="CordiaUPC" w:hAnsi="CordiaUPC" w:cs="CordiaUPC"/>
          <w:b/>
          <w:bCs/>
          <w:sz w:val="32"/>
          <w:szCs w:val="32"/>
        </w:rPr>
      </w:pPr>
      <w:r w:rsidRPr="001665BF">
        <w:rPr>
          <w:rFonts w:ascii="CordiaUPC" w:hAnsi="CordiaUPC" w:cs="CordiaUPC"/>
          <w:b/>
          <w:bCs/>
          <w:color w:val="0070C0"/>
          <w:sz w:val="32"/>
          <w:szCs w:val="32"/>
          <w:cs/>
        </w:rPr>
        <w:t xml:space="preserve">ความร่วมมือที่เสาะหา   </w:t>
      </w:r>
      <w:r w:rsidRPr="001665BF">
        <w:rPr>
          <w:rFonts w:ascii="CordiaUPC" w:hAnsi="CordiaUPC" w:cs="CordiaUPC"/>
          <w:sz w:val="32"/>
          <w:szCs w:val="32"/>
          <w:cs/>
        </w:rPr>
        <w:t>เสาะหาผู้รับอนุญาตใช้สิทธิ</w:t>
      </w:r>
    </w:p>
    <w:p w:rsidR="00222F98" w:rsidRPr="00222F98" w:rsidRDefault="00222F98" w:rsidP="00222F98">
      <w:pPr>
        <w:spacing w:after="0" w:line="240" w:lineRule="auto"/>
        <w:ind w:right="-2"/>
        <w:rPr>
          <w:rFonts w:ascii="CordiaUPC" w:hAnsi="CordiaUPC" w:cs="CordiaUPC"/>
          <w:b/>
          <w:bCs/>
          <w:sz w:val="32"/>
          <w:szCs w:val="32"/>
          <w:cs/>
        </w:rPr>
      </w:pPr>
    </w:p>
    <w:p w:rsidR="001665BF" w:rsidRDefault="003F586A" w:rsidP="003F586A">
      <w:pPr>
        <w:spacing w:after="0" w:line="240" w:lineRule="auto"/>
        <w:rPr>
          <w:rFonts w:ascii="CordiaUPC" w:hAnsi="CordiaUPC" w:cs="CordiaUPC"/>
          <w:b/>
          <w:bCs/>
          <w:sz w:val="32"/>
          <w:szCs w:val="32"/>
        </w:rPr>
      </w:pPr>
      <w:r>
        <w:rPr>
          <w:rFonts w:ascii="CordiaUPC" w:hAnsi="CordiaUPC" w:cs="CordiaUPC" w:hint="cs"/>
          <w:b/>
          <w:bCs/>
          <w:sz w:val="32"/>
          <w:szCs w:val="32"/>
          <w:cs/>
        </w:rPr>
        <w:t xml:space="preserve"> </w:t>
      </w:r>
      <w:r w:rsidR="00FE7035" w:rsidRPr="001665BF">
        <w:rPr>
          <w:rFonts w:ascii="CordiaUPC" w:hAnsi="CordiaUPC" w:cs="CordiaUPC"/>
          <w:b/>
          <w:bCs/>
          <w:color w:val="0070C0"/>
          <w:sz w:val="32"/>
          <w:szCs w:val="32"/>
          <w:cs/>
        </w:rPr>
        <w:t>สนใจสอบถามข้อมูล</w:t>
      </w:r>
      <w:r w:rsidR="001665BF">
        <w:rPr>
          <w:rFonts w:ascii="CordiaUPC" w:hAnsi="CordiaUPC" w:cs="CordiaUPC"/>
          <w:b/>
          <w:bCs/>
          <w:color w:val="0070C0"/>
          <w:sz w:val="32"/>
          <w:szCs w:val="32"/>
        </w:rPr>
        <w:t xml:space="preserve"> </w:t>
      </w:r>
      <w:r w:rsidR="001665BF">
        <w:rPr>
          <w:rFonts w:ascii="CordiaUPC" w:hAnsi="CordiaUPC" w:cs="CordiaUPC"/>
          <w:b/>
          <w:bCs/>
          <w:sz w:val="32"/>
          <w:szCs w:val="32"/>
        </w:rPr>
        <w:tab/>
      </w:r>
      <w:r w:rsidR="001665BF" w:rsidRPr="001665BF">
        <w:rPr>
          <w:rFonts w:ascii="CordiaUPC" w:hAnsi="CordiaUPC" w:cs="CordiaUPC"/>
          <w:b/>
          <w:bCs/>
          <w:sz w:val="32"/>
          <w:szCs w:val="32"/>
          <w:cs/>
        </w:rPr>
        <w:t xml:space="preserve">ผู้ช่วยศาสตราจารย์ วีรยา   จึงสมเจตไพศาล    </w:t>
      </w:r>
    </w:p>
    <w:p w:rsidR="001665BF" w:rsidRPr="001665BF" w:rsidRDefault="00FE7035" w:rsidP="001665BF">
      <w:pPr>
        <w:spacing w:after="0" w:line="240" w:lineRule="auto"/>
        <w:ind w:right="-2"/>
        <w:rPr>
          <w:rFonts w:ascii="CordiaUPC" w:hAnsi="CordiaUPC" w:cs="CordiaUPC"/>
          <w:b/>
          <w:bCs/>
          <w:sz w:val="32"/>
          <w:szCs w:val="32"/>
        </w:rPr>
      </w:pPr>
      <w:r w:rsidRPr="001665BF">
        <w:rPr>
          <w:rFonts w:ascii="CordiaUPC" w:hAnsi="CordiaUPC" w:cs="CordiaUPC"/>
          <w:b/>
          <w:bCs/>
          <w:color w:val="0070C0"/>
          <w:sz w:val="32"/>
          <w:szCs w:val="32"/>
          <w:cs/>
        </w:rPr>
        <w:t>หน่วยงาน</w:t>
      </w:r>
      <w:r w:rsidRPr="00222F98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="001665BF">
        <w:rPr>
          <w:rFonts w:ascii="CordiaUPC" w:hAnsi="CordiaUPC" w:cs="CordiaUPC" w:hint="cs"/>
          <w:b/>
          <w:bCs/>
          <w:sz w:val="32"/>
          <w:szCs w:val="32"/>
          <w:cs/>
        </w:rPr>
        <w:tab/>
      </w:r>
      <w:r w:rsidR="001665BF">
        <w:rPr>
          <w:rFonts w:ascii="CordiaUPC" w:hAnsi="CordiaUPC" w:cs="CordiaUPC" w:hint="cs"/>
          <w:b/>
          <w:bCs/>
          <w:sz w:val="32"/>
          <w:szCs w:val="32"/>
          <w:cs/>
        </w:rPr>
        <w:tab/>
      </w:r>
      <w:r w:rsidR="001665BF" w:rsidRPr="001665BF">
        <w:rPr>
          <w:rFonts w:ascii="CordiaUPC" w:hAnsi="CordiaUPC" w:cs="CordiaUPC"/>
          <w:b/>
          <w:bCs/>
          <w:sz w:val="32"/>
          <w:szCs w:val="32"/>
          <w:cs/>
        </w:rPr>
        <w:t xml:space="preserve">ภาควิชาการพยาบาลกุมารเวชศาสตร์ </w:t>
      </w:r>
    </w:p>
    <w:p w:rsidR="00FE7035" w:rsidRPr="00222F98" w:rsidRDefault="001665BF" w:rsidP="001665BF">
      <w:pPr>
        <w:spacing w:after="0" w:line="240" w:lineRule="auto"/>
        <w:ind w:right="-2"/>
        <w:rPr>
          <w:rFonts w:ascii="CordiaUPC" w:hAnsi="CordiaUPC" w:cs="CordiaUPC"/>
          <w:b/>
          <w:bCs/>
          <w:sz w:val="32"/>
          <w:szCs w:val="32"/>
        </w:rPr>
      </w:pPr>
      <w:r w:rsidRPr="001665BF">
        <w:rPr>
          <w:rFonts w:ascii="CordiaUPC" w:hAnsi="CordiaUPC" w:cs="CordiaUPC"/>
          <w:b/>
          <w:bCs/>
          <w:sz w:val="32"/>
          <w:szCs w:val="32"/>
        </w:rPr>
        <w:t xml:space="preserve">  </w:t>
      </w:r>
      <w:r w:rsidRPr="001665BF">
        <w:rPr>
          <w:rFonts w:ascii="CordiaUPC" w:hAnsi="CordiaUPC" w:cs="CordiaUPC"/>
          <w:b/>
          <w:bCs/>
          <w:sz w:val="32"/>
          <w:szCs w:val="32"/>
        </w:rPr>
        <w:tab/>
      </w:r>
      <w:r w:rsidRPr="001665BF">
        <w:rPr>
          <w:rFonts w:ascii="CordiaUPC" w:hAnsi="CordiaUPC" w:cs="CordiaUPC"/>
          <w:b/>
          <w:bCs/>
          <w:sz w:val="32"/>
          <w:szCs w:val="32"/>
        </w:rPr>
        <w:tab/>
      </w:r>
      <w:r>
        <w:rPr>
          <w:rFonts w:ascii="CordiaUPC" w:hAnsi="CordiaUPC" w:cs="CordiaUPC"/>
          <w:b/>
          <w:bCs/>
          <w:sz w:val="32"/>
          <w:szCs w:val="32"/>
        </w:rPr>
        <w:tab/>
      </w:r>
      <w:r w:rsidRPr="001665BF">
        <w:rPr>
          <w:rFonts w:ascii="CordiaUPC" w:hAnsi="CordiaUPC" w:cs="CordiaUPC"/>
          <w:b/>
          <w:bCs/>
          <w:sz w:val="32"/>
          <w:szCs w:val="32"/>
          <w:cs/>
        </w:rPr>
        <w:t xml:space="preserve">คณะพยาบาลศาสตร์   มหาวิทยาลัยมหิดล  </w:t>
      </w:r>
    </w:p>
    <w:p w:rsidR="009C60BF" w:rsidRPr="00222F98" w:rsidRDefault="00FE7035" w:rsidP="00222F98">
      <w:pPr>
        <w:spacing w:after="0" w:line="240" w:lineRule="auto"/>
        <w:ind w:right="-2"/>
        <w:rPr>
          <w:rFonts w:ascii="CordiaUPC" w:hAnsi="CordiaUPC" w:cs="CordiaUPC"/>
          <w:b/>
          <w:bCs/>
          <w:sz w:val="32"/>
          <w:szCs w:val="32"/>
        </w:rPr>
      </w:pPr>
      <w:r w:rsidRPr="001665BF">
        <w:rPr>
          <w:rFonts w:ascii="CordiaUPC" w:hAnsi="CordiaUPC" w:cs="CordiaUPC"/>
          <w:b/>
          <w:bCs/>
          <w:color w:val="0070C0"/>
          <w:sz w:val="32"/>
          <w:szCs w:val="32"/>
          <w:cs/>
        </w:rPr>
        <w:t>โทรศัพท์</w:t>
      </w:r>
      <w:r w:rsidRPr="00222F98">
        <w:rPr>
          <w:rFonts w:ascii="CordiaUPC" w:hAnsi="CordiaUPC" w:cs="CordiaUPC"/>
          <w:b/>
          <w:bCs/>
          <w:sz w:val="32"/>
          <w:szCs w:val="32"/>
          <w:cs/>
        </w:rPr>
        <w:t xml:space="preserve">  </w:t>
      </w:r>
      <w:r w:rsidR="001665BF">
        <w:rPr>
          <w:rFonts w:ascii="CordiaUPC" w:hAnsi="CordiaUPC" w:cs="CordiaUPC"/>
          <w:b/>
          <w:bCs/>
          <w:sz w:val="32"/>
          <w:szCs w:val="32"/>
        </w:rPr>
        <w:tab/>
      </w:r>
      <w:r w:rsidR="001665BF">
        <w:rPr>
          <w:rFonts w:ascii="CordiaUPC" w:hAnsi="CordiaUPC" w:cs="CordiaUPC"/>
          <w:b/>
          <w:bCs/>
          <w:sz w:val="32"/>
          <w:szCs w:val="32"/>
        </w:rPr>
        <w:tab/>
        <w:t>089-142-7081</w:t>
      </w:r>
    </w:p>
    <w:p w:rsidR="009C60BF" w:rsidRPr="00222F98" w:rsidRDefault="00FE7035" w:rsidP="00222F98">
      <w:pPr>
        <w:spacing w:after="0" w:line="240" w:lineRule="auto"/>
        <w:ind w:right="-2"/>
        <w:rPr>
          <w:rFonts w:ascii="CordiaUPC" w:hAnsi="CordiaUPC" w:cs="CordiaUPC"/>
          <w:b/>
          <w:bCs/>
          <w:sz w:val="32"/>
          <w:szCs w:val="32"/>
        </w:rPr>
      </w:pPr>
      <w:r w:rsidRPr="001665BF">
        <w:rPr>
          <w:rFonts w:ascii="CordiaUPC" w:hAnsi="CordiaUPC" w:cs="CordiaUPC"/>
          <w:b/>
          <w:bCs/>
          <w:color w:val="0070C0"/>
          <w:sz w:val="32"/>
          <w:szCs w:val="32"/>
          <w:cs/>
        </w:rPr>
        <w:t>โทรสาร</w:t>
      </w:r>
      <w:r w:rsidRPr="00222F98">
        <w:rPr>
          <w:rFonts w:ascii="CordiaUPC" w:hAnsi="CordiaUPC" w:cs="CordiaUPC"/>
          <w:b/>
          <w:bCs/>
          <w:sz w:val="32"/>
          <w:szCs w:val="32"/>
          <w:cs/>
        </w:rPr>
        <w:t xml:space="preserve"> </w:t>
      </w:r>
      <w:r w:rsidRPr="00222F98">
        <w:rPr>
          <w:rFonts w:ascii="CordiaUPC" w:hAnsi="CordiaUPC" w:cs="CordiaUPC"/>
          <w:b/>
          <w:bCs/>
          <w:sz w:val="32"/>
          <w:szCs w:val="32"/>
        </w:rPr>
        <w:t xml:space="preserve"> </w:t>
      </w:r>
      <w:r w:rsidR="001665BF">
        <w:rPr>
          <w:rFonts w:ascii="CordiaUPC" w:hAnsi="CordiaUPC" w:cs="CordiaUPC"/>
          <w:b/>
          <w:bCs/>
          <w:sz w:val="32"/>
          <w:szCs w:val="32"/>
        </w:rPr>
        <w:tab/>
      </w:r>
      <w:r w:rsidR="001665BF">
        <w:rPr>
          <w:rFonts w:ascii="CordiaUPC" w:hAnsi="CordiaUPC" w:cs="CordiaUPC"/>
          <w:b/>
          <w:bCs/>
          <w:sz w:val="32"/>
          <w:szCs w:val="32"/>
        </w:rPr>
        <w:tab/>
        <w:t>02-412-9079</w:t>
      </w:r>
    </w:p>
    <w:p w:rsidR="00FE7035" w:rsidRDefault="00FE7035" w:rsidP="00C07009">
      <w:pPr>
        <w:spacing w:after="0" w:line="240" w:lineRule="auto"/>
        <w:ind w:right="-2"/>
        <w:rPr>
          <w:rFonts w:ascii="CordiaUPC" w:hAnsi="CordiaUPC" w:cs="CordiaUPC"/>
          <w:b/>
          <w:bCs/>
          <w:sz w:val="32"/>
          <w:szCs w:val="32"/>
        </w:rPr>
      </w:pPr>
      <w:r w:rsidRPr="001665BF">
        <w:rPr>
          <w:rFonts w:ascii="CordiaUPC" w:hAnsi="CordiaUPC" w:cs="CordiaUPC"/>
          <w:b/>
          <w:bCs/>
          <w:color w:val="0070C0"/>
          <w:sz w:val="32"/>
          <w:szCs w:val="32"/>
        </w:rPr>
        <w:t xml:space="preserve">e-mail:  </w:t>
      </w:r>
      <w:r w:rsidR="001665BF" w:rsidRPr="001665BF">
        <w:rPr>
          <w:rFonts w:ascii="CordiaUPC" w:hAnsi="CordiaUPC" w:cs="CordiaUPC"/>
          <w:b/>
          <w:bCs/>
          <w:color w:val="0070C0"/>
          <w:sz w:val="32"/>
          <w:szCs w:val="32"/>
        </w:rPr>
        <w:t xml:space="preserve"> </w:t>
      </w:r>
      <w:r w:rsidR="001665BF">
        <w:rPr>
          <w:rFonts w:ascii="CordiaUPC" w:hAnsi="CordiaUPC" w:cs="CordiaUPC"/>
          <w:b/>
          <w:bCs/>
          <w:sz w:val="32"/>
          <w:szCs w:val="32"/>
        </w:rPr>
        <w:tab/>
      </w:r>
      <w:r w:rsidR="001665BF">
        <w:rPr>
          <w:rFonts w:ascii="CordiaUPC" w:hAnsi="CordiaUPC" w:cs="CordiaUPC"/>
          <w:b/>
          <w:bCs/>
          <w:sz w:val="32"/>
          <w:szCs w:val="32"/>
        </w:rPr>
        <w:tab/>
        <w:t>weeraya.jug@mahidol.ac.th</w:t>
      </w:r>
    </w:p>
    <w:p w:rsidR="00ED7B92" w:rsidRDefault="00ED7B92">
      <w:pPr>
        <w:rPr>
          <w:rFonts w:ascii="CordiaUPC" w:hAnsi="CordiaUPC" w:cs="CordiaUPC"/>
          <w:b/>
          <w:bCs/>
          <w:sz w:val="32"/>
          <w:szCs w:val="32"/>
        </w:rPr>
      </w:pPr>
      <w:r>
        <w:rPr>
          <w:rFonts w:ascii="CordiaUPC" w:hAnsi="CordiaUPC" w:cs="CordiaUPC"/>
          <w:b/>
          <w:bCs/>
          <w:sz w:val="32"/>
          <w:szCs w:val="32"/>
        </w:rPr>
        <w:br w:type="page"/>
      </w:r>
    </w:p>
    <w:p w:rsidR="00746DBB" w:rsidRDefault="00746DBB" w:rsidP="00746DBB">
      <w:pPr>
        <w:jc w:val="center"/>
        <w:rPr>
          <w:rFonts w:ascii="CordiaUPC" w:hAnsi="CordiaUPC" w:cs="CordiaUPC"/>
          <w:b/>
          <w:bCs/>
          <w:sz w:val="36"/>
          <w:szCs w:val="36"/>
          <w:cs/>
        </w:rPr>
        <w:sectPr w:rsidR="00746DBB"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746DBB" w:rsidRPr="00F932D8" w:rsidRDefault="00746DBB" w:rsidP="00746DBB">
      <w:pPr>
        <w:jc w:val="center"/>
        <w:rPr>
          <w:rFonts w:ascii="CordiaUPC" w:hAnsi="CordiaUPC" w:cs="CordiaUPC"/>
          <w:b/>
          <w:bCs/>
          <w:sz w:val="36"/>
          <w:szCs w:val="36"/>
          <w:cs/>
        </w:rPr>
      </w:pPr>
      <w:r w:rsidRPr="00F932D8">
        <w:rPr>
          <w:rFonts w:ascii="CordiaUPC" w:hAnsi="CordiaUPC" w:cs="CordiaUPC"/>
          <w:b/>
          <w:bCs/>
          <w:sz w:val="36"/>
          <w:szCs w:val="36"/>
          <w:cs/>
        </w:rPr>
        <w:lastRenderedPageBreak/>
        <w:t>ปลอกเปิดหลอดยา (</w:t>
      </w:r>
      <w:r w:rsidRPr="00F932D8">
        <w:rPr>
          <w:rFonts w:ascii="CordiaUPC" w:hAnsi="CordiaUPC" w:cs="CordiaUPC"/>
          <w:b/>
          <w:bCs/>
          <w:sz w:val="36"/>
          <w:szCs w:val="36"/>
        </w:rPr>
        <w:t>Ampoule Opener Cases</w:t>
      </w:r>
      <w:r w:rsidRPr="00F932D8">
        <w:rPr>
          <w:rFonts w:ascii="CordiaUPC" w:hAnsi="CordiaUPC" w:cs="CordiaUPC"/>
          <w:b/>
          <w:bCs/>
          <w:sz w:val="36"/>
          <w:szCs w:val="36"/>
          <w:cs/>
        </w:rPr>
        <w:t>)</w:t>
      </w:r>
    </w:p>
    <w:p w:rsidR="00746DBB" w:rsidRDefault="00746DBB" w:rsidP="00746DBB">
      <w:r>
        <w:rPr>
          <w:noProof/>
        </w:rPr>
        <w:drawing>
          <wp:anchor distT="0" distB="0" distL="114300" distR="114300" simplePos="0" relativeHeight="251662336" behindDoc="1" locked="0" layoutInCell="1" allowOverlap="1" wp14:anchorId="6C72084F" wp14:editId="6DB5C0C6">
            <wp:simplePos x="0" y="0"/>
            <wp:positionH relativeFrom="column">
              <wp:posOffset>1950085</wp:posOffset>
            </wp:positionH>
            <wp:positionV relativeFrom="paragraph">
              <wp:posOffset>8890</wp:posOffset>
            </wp:positionV>
            <wp:extent cx="1742440" cy="2324100"/>
            <wp:effectExtent l="0" t="0" r="0" b="0"/>
            <wp:wrapThrough wrapText="bothSides">
              <wp:wrapPolygon edited="0">
                <wp:start x="0" y="0"/>
                <wp:lineTo x="0" y="21423"/>
                <wp:lineTo x="21254" y="21423"/>
                <wp:lineTo x="21254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ขั้นตอนที่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244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DBB" w:rsidRDefault="00746DBB" w:rsidP="00746DBB"/>
    <w:p w:rsidR="00746DBB" w:rsidRDefault="00746DBB" w:rsidP="00746DBB">
      <w:pPr>
        <w:jc w:val="center"/>
      </w:pPr>
    </w:p>
    <w:p w:rsidR="00746DBB" w:rsidRDefault="00746DBB" w:rsidP="00746DBB"/>
    <w:p w:rsidR="00746DBB" w:rsidRDefault="00746DBB" w:rsidP="00746DBB"/>
    <w:p w:rsidR="00746DBB" w:rsidRDefault="00746DBB" w:rsidP="00746DBB"/>
    <w:p w:rsidR="00746DBB" w:rsidRDefault="00746DBB" w:rsidP="00746DBB"/>
    <w:p w:rsidR="00746DBB" w:rsidRPr="002B6ED1" w:rsidRDefault="00746DBB" w:rsidP="00746DBB">
      <w:pPr>
        <w:rPr>
          <w:sz w:val="2"/>
          <w:szCs w:val="4"/>
        </w:rPr>
      </w:pPr>
    </w:p>
    <w:p w:rsidR="00746DBB" w:rsidRDefault="00746DBB" w:rsidP="00746DBB">
      <w:pPr>
        <w:spacing w:after="0"/>
        <w:jc w:val="center"/>
        <w:rPr>
          <w:rFonts w:ascii="CordiaUPC" w:hAnsi="CordiaUPC" w:cs="CordiaUPC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0B1525B" wp14:editId="5DB15296">
            <wp:simplePos x="0" y="0"/>
            <wp:positionH relativeFrom="column">
              <wp:posOffset>3314065</wp:posOffset>
            </wp:positionH>
            <wp:positionV relativeFrom="paragraph">
              <wp:posOffset>542925</wp:posOffset>
            </wp:positionV>
            <wp:extent cx="1457325" cy="2196465"/>
            <wp:effectExtent l="0" t="0" r="9525" b="0"/>
            <wp:wrapThrough wrapText="bothSides">
              <wp:wrapPolygon edited="0">
                <wp:start x="0" y="0"/>
                <wp:lineTo x="0" y="21356"/>
                <wp:lineTo x="21459" y="21356"/>
                <wp:lineTo x="21459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1.jpeg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2196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6BA2320" wp14:editId="5DE26C46">
            <wp:simplePos x="0" y="0"/>
            <wp:positionH relativeFrom="column">
              <wp:posOffset>952500</wp:posOffset>
            </wp:positionH>
            <wp:positionV relativeFrom="paragraph">
              <wp:posOffset>541020</wp:posOffset>
            </wp:positionV>
            <wp:extent cx="1543050" cy="2207260"/>
            <wp:effectExtent l="0" t="0" r="0" b="2540"/>
            <wp:wrapThrough wrapText="bothSides">
              <wp:wrapPolygon edited="0">
                <wp:start x="0" y="0"/>
                <wp:lineTo x="0" y="21438"/>
                <wp:lineTo x="21333" y="21438"/>
                <wp:lineTo x="2133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1.jpeg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220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32D8">
        <w:rPr>
          <w:rFonts w:ascii="CordiaUPC" w:hAnsi="CordiaUPC" w:cs="CordiaUPC"/>
          <w:b/>
          <w:bCs/>
          <w:sz w:val="36"/>
          <w:szCs w:val="36"/>
          <w:cs/>
        </w:rPr>
        <w:t xml:space="preserve">ตัวอย่าง </w:t>
      </w:r>
      <w:r w:rsidRPr="00F932D8">
        <w:rPr>
          <w:rFonts w:ascii="CordiaUPC" w:hAnsi="CordiaUPC" w:cs="CordiaUPC"/>
          <w:b/>
          <w:bCs/>
          <w:sz w:val="36"/>
          <w:szCs w:val="36"/>
        </w:rPr>
        <w:t xml:space="preserve">: </w:t>
      </w:r>
      <w:r w:rsidRPr="00F932D8">
        <w:rPr>
          <w:rFonts w:ascii="CordiaUPC" w:hAnsi="CordiaUPC" w:cs="CordiaUPC"/>
          <w:b/>
          <w:bCs/>
          <w:sz w:val="36"/>
          <w:szCs w:val="36"/>
          <w:cs/>
        </w:rPr>
        <w:t>การใช้ปลอกเปิดหลอดยา</w:t>
      </w:r>
    </w:p>
    <w:p w:rsidR="00746DBB" w:rsidRDefault="00746DBB" w:rsidP="00746DBB">
      <w:pPr>
        <w:spacing w:after="0"/>
        <w:jc w:val="center"/>
        <w:rPr>
          <w:rFonts w:ascii="CordiaUPC" w:hAnsi="CordiaUPC" w:cs="CordiaUPC"/>
          <w:b/>
          <w:bCs/>
          <w:sz w:val="36"/>
          <w:szCs w:val="36"/>
        </w:rPr>
      </w:pPr>
    </w:p>
    <w:p w:rsidR="00746DBB" w:rsidRDefault="00746DBB" w:rsidP="00746DBB">
      <w:pPr>
        <w:spacing w:after="0"/>
        <w:jc w:val="center"/>
        <w:rPr>
          <w:rFonts w:ascii="CordiaUPC" w:hAnsi="CordiaUPC" w:cs="CordiaUPC"/>
          <w:b/>
          <w:bCs/>
          <w:sz w:val="36"/>
          <w:szCs w:val="36"/>
        </w:rPr>
      </w:pPr>
    </w:p>
    <w:p w:rsidR="00746DBB" w:rsidRDefault="00746DBB" w:rsidP="00746DBB">
      <w:pPr>
        <w:spacing w:after="0"/>
        <w:jc w:val="center"/>
        <w:rPr>
          <w:rFonts w:ascii="CordiaUPC" w:hAnsi="CordiaUPC" w:cs="CordiaUPC"/>
          <w:b/>
          <w:bCs/>
          <w:sz w:val="36"/>
          <w:szCs w:val="36"/>
        </w:rPr>
      </w:pPr>
    </w:p>
    <w:p w:rsidR="00746DBB" w:rsidRDefault="00746DBB" w:rsidP="00746DBB">
      <w:pPr>
        <w:spacing w:after="0"/>
        <w:jc w:val="center"/>
        <w:rPr>
          <w:rFonts w:ascii="CordiaUPC" w:hAnsi="CordiaUPC" w:cs="CordiaUPC"/>
          <w:b/>
          <w:bCs/>
          <w:sz w:val="36"/>
          <w:szCs w:val="36"/>
        </w:rPr>
      </w:pPr>
    </w:p>
    <w:p w:rsidR="00746DBB" w:rsidRDefault="00746DBB" w:rsidP="00746DBB">
      <w:pPr>
        <w:spacing w:after="0"/>
        <w:jc w:val="center"/>
        <w:rPr>
          <w:rFonts w:ascii="CordiaUPC" w:hAnsi="CordiaUPC" w:cs="CordiaUPC"/>
          <w:b/>
          <w:bCs/>
          <w:sz w:val="36"/>
          <w:szCs w:val="36"/>
        </w:rPr>
      </w:pPr>
    </w:p>
    <w:p w:rsidR="00746DBB" w:rsidRDefault="00746DBB" w:rsidP="00746DBB">
      <w:pPr>
        <w:spacing w:after="0"/>
        <w:jc w:val="center"/>
        <w:rPr>
          <w:rFonts w:ascii="CordiaUPC" w:hAnsi="CordiaUPC" w:cs="CordiaUPC"/>
          <w:b/>
          <w:bCs/>
          <w:sz w:val="36"/>
          <w:szCs w:val="36"/>
        </w:rPr>
      </w:pPr>
    </w:p>
    <w:p w:rsidR="00746DBB" w:rsidRDefault="00746DBB" w:rsidP="00746DBB">
      <w:pPr>
        <w:spacing w:after="0"/>
        <w:jc w:val="center"/>
        <w:rPr>
          <w:rFonts w:ascii="CordiaUPC" w:hAnsi="CordiaUPC" w:cs="CordiaUPC"/>
          <w:b/>
          <w:bCs/>
          <w:sz w:val="36"/>
          <w:szCs w:val="36"/>
        </w:rPr>
      </w:pPr>
    </w:p>
    <w:p w:rsidR="00746DBB" w:rsidRDefault="00746DBB" w:rsidP="00746DBB">
      <w:pPr>
        <w:spacing w:after="0"/>
        <w:jc w:val="center"/>
        <w:rPr>
          <w:rFonts w:ascii="CordiaUPC" w:hAnsi="CordiaUPC" w:cs="CordiaUPC"/>
          <w:b/>
          <w:bCs/>
          <w:sz w:val="36"/>
          <w:szCs w:val="36"/>
        </w:rPr>
      </w:pPr>
    </w:p>
    <w:p w:rsidR="00746DBB" w:rsidRDefault="00746DBB" w:rsidP="00746DBB">
      <w:pPr>
        <w:spacing w:after="0"/>
        <w:jc w:val="center"/>
        <w:rPr>
          <w:rFonts w:ascii="CordiaUPC" w:hAnsi="CordiaUPC" w:cs="CordiaUPC"/>
          <w:b/>
          <w:bCs/>
          <w:sz w:val="36"/>
          <w:szCs w:val="36"/>
        </w:rPr>
      </w:pPr>
      <w:r w:rsidRPr="00F932D8">
        <w:rPr>
          <w:rFonts w:ascii="CordiaUPC" w:hAnsi="CordiaUPC" w:cs="CordiaUPC"/>
          <w:b/>
          <w:bCs/>
          <w:sz w:val="36"/>
          <w:szCs w:val="36"/>
          <w:cs/>
        </w:rPr>
        <w:t xml:space="preserve">ตัวอย่าง </w:t>
      </w:r>
      <w:r w:rsidRPr="00F932D8">
        <w:rPr>
          <w:rFonts w:ascii="CordiaUPC" w:hAnsi="CordiaUPC" w:cs="CordiaUPC"/>
          <w:b/>
          <w:bCs/>
          <w:sz w:val="36"/>
          <w:szCs w:val="36"/>
        </w:rPr>
        <w:t xml:space="preserve">: </w:t>
      </w:r>
      <w:r w:rsidRPr="00F932D8">
        <w:rPr>
          <w:rFonts w:ascii="CordiaUPC" w:hAnsi="CordiaUPC" w:cs="CordiaUPC"/>
          <w:b/>
          <w:bCs/>
          <w:sz w:val="36"/>
          <w:szCs w:val="36"/>
          <w:cs/>
        </w:rPr>
        <w:t>ปลอกเปิดหลอดยา</w:t>
      </w:r>
    </w:p>
    <w:p w:rsidR="00746DBB" w:rsidRDefault="00746DBB" w:rsidP="00746DBB">
      <w:pPr>
        <w:spacing w:after="0"/>
        <w:jc w:val="center"/>
        <w:rPr>
          <w:rFonts w:ascii="CordiaUPC" w:hAnsi="CordiaUPC" w:cs="CordiaUPC"/>
          <w:b/>
          <w:bCs/>
          <w:sz w:val="36"/>
          <w:szCs w:val="36"/>
        </w:rPr>
      </w:pPr>
    </w:p>
    <w:p w:rsidR="00746DBB" w:rsidRDefault="00746DBB" w:rsidP="00746DBB">
      <w:pPr>
        <w:spacing w:after="0"/>
        <w:jc w:val="center"/>
        <w:rPr>
          <w:rFonts w:ascii="CordiaUPC" w:hAnsi="CordiaUPC" w:cs="CordiaUPC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E89AE02" wp14:editId="72E542DD">
            <wp:simplePos x="0" y="0"/>
            <wp:positionH relativeFrom="column">
              <wp:posOffset>2019300</wp:posOffset>
            </wp:positionH>
            <wp:positionV relativeFrom="paragraph">
              <wp:posOffset>53340</wp:posOffset>
            </wp:positionV>
            <wp:extent cx="1847215" cy="2326640"/>
            <wp:effectExtent l="0" t="0" r="635" b="0"/>
            <wp:wrapThrough wrapText="bothSides">
              <wp:wrapPolygon edited="0">
                <wp:start x="0" y="0"/>
                <wp:lineTo x="0" y="21400"/>
                <wp:lineTo x="21385" y="21400"/>
                <wp:lineTo x="21385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858560_814961681882987_8685064890629941382_n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49" b="8615"/>
                    <a:stretch/>
                  </pic:blipFill>
                  <pic:spPr bwMode="auto">
                    <a:xfrm>
                      <a:off x="0" y="0"/>
                      <a:ext cx="1847215" cy="23266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DBB" w:rsidRDefault="00746DBB" w:rsidP="00746DBB">
      <w:pPr>
        <w:spacing w:after="0"/>
        <w:jc w:val="center"/>
        <w:rPr>
          <w:rFonts w:ascii="CordiaUPC" w:hAnsi="CordiaUPC" w:cs="CordiaUPC"/>
          <w:b/>
          <w:bCs/>
          <w:sz w:val="36"/>
          <w:szCs w:val="36"/>
        </w:rPr>
      </w:pPr>
    </w:p>
    <w:p w:rsidR="00746DBB" w:rsidRDefault="00746DBB" w:rsidP="00746DBB">
      <w:pPr>
        <w:spacing w:after="0"/>
        <w:jc w:val="center"/>
        <w:rPr>
          <w:rFonts w:ascii="CordiaUPC" w:hAnsi="CordiaUPC" w:cs="CordiaUPC"/>
          <w:b/>
          <w:bCs/>
          <w:sz w:val="36"/>
          <w:szCs w:val="36"/>
        </w:rPr>
      </w:pPr>
    </w:p>
    <w:p w:rsidR="00746DBB" w:rsidRDefault="00746DBB" w:rsidP="00746DBB">
      <w:pPr>
        <w:spacing w:after="0"/>
        <w:jc w:val="center"/>
        <w:rPr>
          <w:rFonts w:ascii="CordiaUPC" w:hAnsi="CordiaUPC" w:cs="CordiaUPC"/>
          <w:b/>
          <w:bCs/>
          <w:sz w:val="36"/>
          <w:szCs w:val="36"/>
        </w:rPr>
      </w:pPr>
    </w:p>
    <w:p w:rsidR="00746DBB" w:rsidRDefault="00746DBB" w:rsidP="00746DBB">
      <w:pPr>
        <w:spacing w:after="0"/>
        <w:jc w:val="center"/>
        <w:rPr>
          <w:rFonts w:ascii="CordiaUPC" w:hAnsi="CordiaUPC" w:cs="CordiaUPC"/>
          <w:b/>
          <w:bCs/>
          <w:sz w:val="36"/>
          <w:szCs w:val="36"/>
        </w:rPr>
      </w:pPr>
    </w:p>
    <w:p w:rsidR="00746DBB" w:rsidRDefault="00746DBB" w:rsidP="00746DBB">
      <w:pPr>
        <w:spacing w:after="0"/>
        <w:jc w:val="center"/>
        <w:rPr>
          <w:rFonts w:ascii="CordiaUPC" w:hAnsi="CordiaUPC" w:cs="CordiaUPC"/>
          <w:b/>
          <w:bCs/>
          <w:sz w:val="36"/>
          <w:szCs w:val="36"/>
        </w:rPr>
      </w:pPr>
    </w:p>
    <w:p w:rsidR="00746DBB" w:rsidRDefault="00746DBB" w:rsidP="00746DBB">
      <w:pPr>
        <w:spacing w:after="0"/>
        <w:jc w:val="center"/>
        <w:rPr>
          <w:rFonts w:ascii="CordiaUPC" w:hAnsi="CordiaUPC" w:cs="CordiaUPC"/>
          <w:b/>
          <w:bCs/>
          <w:sz w:val="48"/>
          <w:szCs w:val="48"/>
        </w:rPr>
      </w:pPr>
    </w:p>
    <w:p w:rsidR="00746DBB" w:rsidRPr="00746DBB" w:rsidRDefault="00746DBB" w:rsidP="00746DBB">
      <w:pPr>
        <w:spacing w:after="0"/>
        <w:jc w:val="center"/>
        <w:rPr>
          <w:rFonts w:ascii="CordiaUPC" w:hAnsi="CordiaUPC" w:cs="CordiaUPC"/>
          <w:b/>
          <w:bCs/>
          <w:sz w:val="24"/>
          <w:szCs w:val="24"/>
        </w:rPr>
      </w:pPr>
    </w:p>
    <w:p w:rsidR="00746DBB" w:rsidRPr="00F932D8" w:rsidRDefault="00746DBB" w:rsidP="00746DBB">
      <w:pPr>
        <w:spacing w:after="0"/>
        <w:jc w:val="center"/>
        <w:rPr>
          <w:rFonts w:ascii="CordiaUPC" w:hAnsi="CordiaUPC" w:cs="CordiaUPC"/>
          <w:b/>
          <w:bCs/>
          <w:sz w:val="36"/>
          <w:szCs w:val="36"/>
          <w:cs/>
        </w:rPr>
      </w:pPr>
      <w:r w:rsidRPr="00F932D8">
        <w:rPr>
          <w:rFonts w:ascii="CordiaUPC" w:hAnsi="CordiaUPC" w:cs="CordiaUPC"/>
          <w:b/>
          <w:bCs/>
          <w:sz w:val="36"/>
          <w:szCs w:val="36"/>
          <w:cs/>
        </w:rPr>
        <w:t xml:space="preserve">ตัวอย่าง </w:t>
      </w:r>
      <w:r w:rsidRPr="00F932D8">
        <w:rPr>
          <w:rFonts w:ascii="CordiaUPC" w:hAnsi="CordiaUPC" w:cs="CordiaUPC"/>
          <w:b/>
          <w:bCs/>
          <w:sz w:val="36"/>
          <w:szCs w:val="36"/>
        </w:rPr>
        <w:t xml:space="preserve">: </w:t>
      </w:r>
      <w:r w:rsidRPr="00F932D8">
        <w:rPr>
          <w:rFonts w:ascii="CordiaUPC" w:hAnsi="CordiaUPC" w:cs="CordiaUPC"/>
          <w:b/>
          <w:bCs/>
          <w:sz w:val="36"/>
          <w:szCs w:val="36"/>
          <w:cs/>
        </w:rPr>
        <w:t>ปลอกเปิดหลอดยา</w:t>
      </w:r>
      <w:r>
        <w:rPr>
          <w:rFonts w:ascii="CordiaUPC" w:hAnsi="CordiaUPC" w:cs="CordiaUPC" w:hint="cs"/>
          <w:b/>
          <w:bCs/>
          <w:sz w:val="36"/>
          <w:szCs w:val="36"/>
          <w:cs/>
        </w:rPr>
        <w:t>ปลอดเชื้อ</w:t>
      </w:r>
    </w:p>
    <w:sectPr w:rsidR="00746DBB" w:rsidRPr="00F932D8" w:rsidSect="00746DBB">
      <w:pgSz w:w="11906" w:h="16838"/>
      <w:pgMar w:top="709" w:right="1440" w:bottom="24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9C2" w:rsidRDefault="00D309C2" w:rsidP="005C3927">
      <w:pPr>
        <w:spacing w:after="0" w:line="240" w:lineRule="auto"/>
      </w:pPr>
      <w:r>
        <w:separator/>
      </w:r>
    </w:p>
  </w:endnote>
  <w:endnote w:type="continuationSeparator" w:id="0">
    <w:p w:rsidR="00D309C2" w:rsidRDefault="00D309C2" w:rsidP="005C39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780750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C3927" w:rsidRDefault="005C392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19A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819A7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C3927" w:rsidRDefault="005C392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9C2" w:rsidRDefault="00D309C2" w:rsidP="005C3927">
      <w:pPr>
        <w:spacing w:after="0" w:line="240" w:lineRule="auto"/>
      </w:pPr>
      <w:r>
        <w:separator/>
      </w:r>
    </w:p>
  </w:footnote>
  <w:footnote w:type="continuationSeparator" w:id="0">
    <w:p w:rsidR="00D309C2" w:rsidRDefault="00D309C2" w:rsidP="005C39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50F1"/>
    <w:multiLevelType w:val="hybridMultilevel"/>
    <w:tmpl w:val="215E6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C231AE"/>
    <w:multiLevelType w:val="hybridMultilevel"/>
    <w:tmpl w:val="5C268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CD78FA"/>
    <w:multiLevelType w:val="hybridMultilevel"/>
    <w:tmpl w:val="DAEAF226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7EA721A"/>
    <w:multiLevelType w:val="hybridMultilevel"/>
    <w:tmpl w:val="39000B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136034"/>
    <w:multiLevelType w:val="hybridMultilevel"/>
    <w:tmpl w:val="F934D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CD3934"/>
    <w:multiLevelType w:val="hybridMultilevel"/>
    <w:tmpl w:val="E10E7F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932D84"/>
    <w:multiLevelType w:val="hybridMultilevel"/>
    <w:tmpl w:val="35AC8AB6"/>
    <w:lvl w:ilvl="0" w:tplc="6B0AD210">
      <w:start w:val="2"/>
      <w:numFmt w:val="bullet"/>
      <w:lvlText w:val="-"/>
      <w:lvlJc w:val="left"/>
      <w:pPr>
        <w:ind w:left="1440" w:hanging="720"/>
      </w:pPr>
      <w:rPr>
        <w:rFonts w:ascii="Tahoma" w:eastAsia="Times New Roman" w:hAnsi="Tahoma" w:cs="Tahoma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D1"/>
    <w:rsid w:val="00022713"/>
    <w:rsid w:val="00062C23"/>
    <w:rsid w:val="00074119"/>
    <w:rsid w:val="00087C55"/>
    <w:rsid w:val="001078B8"/>
    <w:rsid w:val="00116338"/>
    <w:rsid w:val="001665BF"/>
    <w:rsid w:val="001A1354"/>
    <w:rsid w:val="001A1AD9"/>
    <w:rsid w:val="001C5AFC"/>
    <w:rsid w:val="001D6C79"/>
    <w:rsid w:val="001E29BD"/>
    <w:rsid w:val="00222F98"/>
    <w:rsid w:val="0024378A"/>
    <w:rsid w:val="00247082"/>
    <w:rsid w:val="0025680C"/>
    <w:rsid w:val="002B0F18"/>
    <w:rsid w:val="002E4321"/>
    <w:rsid w:val="002F38C9"/>
    <w:rsid w:val="003A72A0"/>
    <w:rsid w:val="003D4206"/>
    <w:rsid w:val="003D7F62"/>
    <w:rsid w:val="003F1275"/>
    <w:rsid w:val="003F586A"/>
    <w:rsid w:val="00454DA1"/>
    <w:rsid w:val="00471E7D"/>
    <w:rsid w:val="00485DED"/>
    <w:rsid w:val="004A063C"/>
    <w:rsid w:val="004C4FFA"/>
    <w:rsid w:val="004D2AFB"/>
    <w:rsid w:val="004D4AD1"/>
    <w:rsid w:val="004D6BFB"/>
    <w:rsid w:val="00502509"/>
    <w:rsid w:val="00521815"/>
    <w:rsid w:val="00596CFD"/>
    <w:rsid w:val="005A7F1D"/>
    <w:rsid w:val="005C3927"/>
    <w:rsid w:val="005C7148"/>
    <w:rsid w:val="005E220B"/>
    <w:rsid w:val="005E3E7B"/>
    <w:rsid w:val="005E69A4"/>
    <w:rsid w:val="00640190"/>
    <w:rsid w:val="00643F38"/>
    <w:rsid w:val="00673008"/>
    <w:rsid w:val="00683663"/>
    <w:rsid w:val="00696774"/>
    <w:rsid w:val="006B28BB"/>
    <w:rsid w:val="006C36EB"/>
    <w:rsid w:val="006C5C9B"/>
    <w:rsid w:val="00702289"/>
    <w:rsid w:val="00730AFB"/>
    <w:rsid w:val="00746DBB"/>
    <w:rsid w:val="00781E5A"/>
    <w:rsid w:val="007B69F8"/>
    <w:rsid w:val="007D5429"/>
    <w:rsid w:val="00815275"/>
    <w:rsid w:val="00890CA2"/>
    <w:rsid w:val="008A1504"/>
    <w:rsid w:val="008A5EBD"/>
    <w:rsid w:val="008D272A"/>
    <w:rsid w:val="008F3751"/>
    <w:rsid w:val="00920417"/>
    <w:rsid w:val="009B75C3"/>
    <w:rsid w:val="009C60BF"/>
    <w:rsid w:val="00A02BD5"/>
    <w:rsid w:val="00A0650E"/>
    <w:rsid w:val="00A67FE9"/>
    <w:rsid w:val="00A83E42"/>
    <w:rsid w:val="00AB0793"/>
    <w:rsid w:val="00B4696B"/>
    <w:rsid w:val="00B653BA"/>
    <w:rsid w:val="00B7628A"/>
    <w:rsid w:val="00B778F0"/>
    <w:rsid w:val="00B974FF"/>
    <w:rsid w:val="00BA6B67"/>
    <w:rsid w:val="00BB6DA6"/>
    <w:rsid w:val="00BC7461"/>
    <w:rsid w:val="00BD0AF1"/>
    <w:rsid w:val="00BD2639"/>
    <w:rsid w:val="00C07009"/>
    <w:rsid w:val="00C17CB6"/>
    <w:rsid w:val="00C40347"/>
    <w:rsid w:val="00C717E5"/>
    <w:rsid w:val="00CC7325"/>
    <w:rsid w:val="00D309C2"/>
    <w:rsid w:val="00D41C93"/>
    <w:rsid w:val="00D62A78"/>
    <w:rsid w:val="00DE4F00"/>
    <w:rsid w:val="00DF6D8B"/>
    <w:rsid w:val="00E04B7E"/>
    <w:rsid w:val="00E37200"/>
    <w:rsid w:val="00E50DFF"/>
    <w:rsid w:val="00E819A7"/>
    <w:rsid w:val="00EA2739"/>
    <w:rsid w:val="00EA4C36"/>
    <w:rsid w:val="00ED6FE8"/>
    <w:rsid w:val="00ED7B92"/>
    <w:rsid w:val="00EF3F8B"/>
    <w:rsid w:val="00F006D5"/>
    <w:rsid w:val="00F939DB"/>
    <w:rsid w:val="00FE16E8"/>
    <w:rsid w:val="00FE1A0F"/>
    <w:rsid w:val="00FE47E3"/>
    <w:rsid w:val="00FE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5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1275"/>
    <w:rPr>
      <w:color w:val="0000FF" w:themeColor="hyperlink"/>
      <w:u w:val="single"/>
    </w:rPr>
  </w:style>
  <w:style w:type="table" w:styleId="LightGrid-Accent1">
    <w:name w:val="Light Grid Accent 1"/>
    <w:basedOn w:val="TableNormal"/>
    <w:uiPriority w:val="62"/>
    <w:rsid w:val="003F12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PageNumber">
    <w:name w:val="page number"/>
    <w:basedOn w:val="DefaultParagraphFont"/>
    <w:semiHidden/>
    <w:unhideWhenUsed/>
    <w:rsid w:val="00FE7035"/>
  </w:style>
  <w:style w:type="table" w:styleId="ColorfulList">
    <w:name w:val="Colorful List"/>
    <w:basedOn w:val="TableNormal"/>
    <w:uiPriority w:val="72"/>
    <w:rsid w:val="0002271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2271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4378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78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78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7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78A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78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78A"/>
    <w:rPr>
      <w:rFonts w:ascii="Segoe UI" w:hAnsi="Segoe UI" w:cs="Angsana New"/>
      <w:sz w:val="18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A063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3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927"/>
  </w:style>
  <w:style w:type="paragraph" w:styleId="Footer">
    <w:name w:val="footer"/>
    <w:basedOn w:val="Normal"/>
    <w:link w:val="FooterChar"/>
    <w:uiPriority w:val="99"/>
    <w:unhideWhenUsed/>
    <w:rsid w:val="005C3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9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A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653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F1275"/>
    <w:rPr>
      <w:color w:val="0000FF" w:themeColor="hyperlink"/>
      <w:u w:val="single"/>
    </w:rPr>
  </w:style>
  <w:style w:type="table" w:styleId="LightGrid-Accent1">
    <w:name w:val="Light Grid Accent 1"/>
    <w:basedOn w:val="TableNormal"/>
    <w:uiPriority w:val="62"/>
    <w:rsid w:val="003F127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styleId="PageNumber">
    <w:name w:val="page number"/>
    <w:basedOn w:val="DefaultParagraphFont"/>
    <w:semiHidden/>
    <w:unhideWhenUsed/>
    <w:rsid w:val="00FE7035"/>
  </w:style>
  <w:style w:type="table" w:styleId="ColorfulList">
    <w:name w:val="Colorful List"/>
    <w:basedOn w:val="TableNormal"/>
    <w:uiPriority w:val="72"/>
    <w:rsid w:val="0002271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022713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4378A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378A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378A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37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378A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378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78A"/>
    <w:rPr>
      <w:rFonts w:ascii="Segoe UI" w:hAnsi="Segoe UI" w:cs="Angsana New"/>
      <w:sz w:val="18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4A063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C3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3927"/>
  </w:style>
  <w:style w:type="paragraph" w:styleId="Footer">
    <w:name w:val="footer"/>
    <w:basedOn w:val="Normal"/>
    <w:link w:val="FooterChar"/>
    <w:uiPriority w:val="99"/>
    <w:unhideWhenUsed/>
    <w:rsid w:val="005C39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3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79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D9305-E8A4-42BE-958D-1E35FE3F6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Sumonwan Sungchuay</dc:creator>
  <cp:lastModifiedBy>nsnurse</cp:lastModifiedBy>
  <cp:revision>2</cp:revision>
  <cp:lastPrinted>2016-01-06T07:39:00Z</cp:lastPrinted>
  <dcterms:created xsi:type="dcterms:W3CDTF">2016-01-06T07:58:00Z</dcterms:created>
  <dcterms:modified xsi:type="dcterms:W3CDTF">2016-01-06T07:58:00Z</dcterms:modified>
</cp:coreProperties>
</file>